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EA" w:rsidRPr="000D5EAF" w:rsidRDefault="00A017EA" w:rsidP="00A017EA">
      <w:pPr>
        <w:spacing w:line="340" w:lineRule="exact"/>
        <w:ind w:left="7200" w:firstLine="720"/>
        <w:rPr>
          <w:b/>
        </w:rPr>
      </w:pPr>
      <w:r w:rsidRPr="000D5EAF">
        <w:rPr>
          <w:b/>
        </w:rPr>
        <w:t>PHỤ LỤC 2</w:t>
      </w:r>
    </w:p>
    <w:p w:rsidR="00A017EA" w:rsidRPr="000D5EAF" w:rsidRDefault="00A017EA" w:rsidP="00A017EA">
      <w:pPr>
        <w:spacing w:line="340" w:lineRule="exact"/>
        <w:jc w:val="center"/>
        <w:rPr>
          <w:b/>
        </w:rPr>
      </w:pPr>
      <w:r w:rsidRPr="000D5EAF">
        <w:rPr>
          <w:b/>
        </w:rPr>
        <w:t xml:space="preserve">NHIỆM VỤ TỔ CHỨC </w:t>
      </w:r>
      <w:r w:rsidR="00C44DF2" w:rsidRPr="000D5EAF">
        <w:rPr>
          <w:b/>
        </w:rPr>
        <w:t>LỄ</w:t>
      </w:r>
      <w:r w:rsidR="00C44DF2" w:rsidRPr="000D5EAF">
        <w:rPr>
          <w:b/>
          <w:lang w:val="vi-VN"/>
        </w:rPr>
        <w:t xml:space="preserve"> </w:t>
      </w:r>
      <w:r w:rsidRPr="000D5EAF">
        <w:rPr>
          <w:b/>
        </w:rPr>
        <w:t>BẾ GIẢNG</w:t>
      </w:r>
      <w:r w:rsidR="00C44DF2" w:rsidRPr="000D5EAF">
        <w:rPr>
          <w:b/>
          <w:lang w:val="vi-VN"/>
        </w:rPr>
        <w:t xml:space="preserve"> HỆ ĐẠI HỌC CHÍNH QUY KHÓA 55</w:t>
      </w:r>
      <w:r w:rsidRPr="000D5EAF">
        <w:rPr>
          <w:b/>
        </w:rPr>
        <w:t xml:space="preserve"> </w:t>
      </w:r>
    </w:p>
    <w:p w:rsidR="00A017EA" w:rsidRPr="000D5EAF" w:rsidRDefault="00A017EA" w:rsidP="00A017EA">
      <w:pPr>
        <w:spacing w:line="340" w:lineRule="exact"/>
        <w:jc w:val="center"/>
        <w:rPr>
          <w:b/>
        </w:rPr>
      </w:pPr>
      <w:r w:rsidRPr="000D5EAF">
        <w:rPr>
          <w:b/>
        </w:rPr>
        <w:t>(CẤP KHOA VÀ TƯƠNG ĐƯƠNG)</w:t>
      </w:r>
    </w:p>
    <w:p w:rsidR="00A017EA" w:rsidRPr="000D5EAF" w:rsidRDefault="00A017EA" w:rsidP="00A017EA">
      <w:pPr>
        <w:spacing w:line="330" w:lineRule="exact"/>
        <w:jc w:val="both"/>
        <w:rPr>
          <w:b/>
          <w:lang w:val="es-MX"/>
        </w:rPr>
      </w:pPr>
    </w:p>
    <w:p w:rsidR="00A017EA" w:rsidRPr="000D5EAF" w:rsidRDefault="00A017EA" w:rsidP="00A017EA">
      <w:pPr>
        <w:spacing w:line="300" w:lineRule="exact"/>
        <w:jc w:val="both"/>
        <w:rPr>
          <w:b/>
          <w:lang w:val="es-MX"/>
        </w:rPr>
      </w:pPr>
      <w:r w:rsidRPr="000D5EAF">
        <w:rPr>
          <w:b/>
          <w:lang w:val="es-MX"/>
        </w:rPr>
        <w:t>1. Ban Quản lý đào tạo</w:t>
      </w:r>
    </w:p>
    <w:p w:rsidR="00A017EA" w:rsidRPr="000D5EAF" w:rsidRDefault="00A017EA" w:rsidP="00A017EA">
      <w:pPr>
        <w:spacing w:line="300" w:lineRule="exact"/>
        <w:jc w:val="both"/>
        <w:rPr>
          <w:lang w:val="es-MX"/>
        </w:rPr>
      </w:pPr>
      <w:r w:rsidRPr="000D5EAF">
        <w:rPr>
          <w:lang w:val="es-MX"/>
        </w:rPr>
        <w:t>- Chuẩn bị bằng tốt nghiệp (bản chính) và sổ cấp bằng phục vụ bế giảng</w:t>
      </w:r>
      <w:r w:rsidRPr="000D5EAF">
        <w:rPr>
          <w:lang w:val="vi-VN"/>
        </w:rPr>
        <w:t xml:space="preserve"> khóa học</w:t>
      </w:r>
      <w:r w:rsidRPr="000D5EAF">
        <w:rPr>
          <w:lang w:val="es-MX"/>
        </w:rPr>
        <w:t xml:space="preserve"> cấp Khoa và tương đương.</w:t>
      </w:r>
    </w:p>
    <w:p w:rsidR="00A017EA" w:rsidRPr="000D5EAF" w:rsidRDefault="00A017EA" w:rsidP="00A017EA">
      <w:pPr>
        <w:spacing w:line="300" w:lineRule="exact"/>
        <w:jc w:val="both"/>
        <w:rPr>
          <w:lang w:val="es-MX"/>
        </w:rPr>
      </w:pPr>
      <w:r w:rsidRPr="000D5EAF">
        <w:rPr>
          <w:lang w:val="es-MX"/>
        </w:rPr>
        <w:t>- Tổ chức bàn giao bằng tốt nghiệp CQ55 (bản chính) và sổ cấp bằng cho các Khoa chuyên ngành và nhận lại bằng</w:t>
      </w:r>
      <w:r w:rsidRPr="000D5EAF">
        <w:rPr>
          <w:lang w:val="vi-VN"/>
        </w:rPr>
        <w:t xml:space="preserve"> </w:t>
      </w:r>
      <w:r w:rsidRPr="000D5EAF">
        <w:rPr>
          <w:lang w:val="es-MX"/>
        </w:rPr>
        <w:t>tốt nghiệp chưa trao cho SV</w:t>
      </w:r>
      <w:r w:rsidRPr="000D5EAF">
        <w:rPr>
          <w:lang w:val="vi-VN"/>
        </w:rPr>
        <w:t xml:space="preserve"> sau thời hạn quy định ngày bế giảng cấp Khoa</w:t>
      </w:r>
      <w:r w:rsidRPr="000D5EAF">
        <w:rPr>
          <w:lang w:val="es-MX"/>
        </w:rPr>
        <w:t>.</w:t>
      </w:r>
    </w:p>
    <w:p w:rsidR="004E6093" w:rsidRPr="00376EAE" w:rsidRDefault="004E6093" w:rsidP="004E6093">
      <w:pPr>
        <w:spacing w:line="300" w:lineRule="exact"/>
        <w:jc w:val="both"/>
        <w:rPr>
          <w:color w:val="0070C0"/>
          <w:lang w:val="vi-VN"/>
        </w:rPr>
      </w:pPr>
      <w:r w:rsidRPr="000D5EAF">
        <w:rPr>
          <w:lang w:val="vi-VN"/>
        </w:rPr>
        <w:t xml:space="preserve">- Phối hợp với VPHV </w:t>
      </w:r>
      <w:r w:rsidRPr="00376EAE">
        <w:rPr>
          <w:color w:val="0070C0"/>
          <w:lang w:val="vi-VN"/>
        </w:rPr>
        <w:t xml:space="preserve">để chuẩn bị </w:t>
      </w:r>
      <w:r>
        <w:rPr>
          <w:color w:val="0070C0"/>
          <w:lang w:val="vi-VN"/>
        </w:rPr>
        <w:t>bản sao văn bằn</w:t>
      </w:r>
      <w:r w:rsidR="00C40157">
        <w:rPr>
          <w:color w:val="0070C0"/>
          <w:lang w:val="vi-VN"/>
        </w:rPr>
        <w:t xml:space="preserve">g tốt nghiệp cho sinh viên CQ55 </w:t>
      </w:r>
      <w:r w:rsidRPr="00376EAE">
        <w:rPr>
          <w:color w:val="0070C0"/>
          <w:lang w:val="vi-VN"/>
        </w:rPr>
        <w:t>(</w:t>
      </w:r>
      <w:r w:rsidR="00695DD8">
        <w:rPr>
          <w:color w:val="0070C0"/>
          <w:lang w:val="vi-VN"/>
        </w:rPr>
        <w:t>01</w:t>
      </w:r>
      <w:r w:rsidR="00C40157">
        <w:rPr>
          <w:color w:val="0070C0"/>
          <w:lang w:val="vi-VN"/>
        </w:rPr>
        <w:t xml:space="preserve"> </w:t>
      </w:r>
      <w:r>
        <w:rPr>
          <w:color w:val="0070C0"/>
          <w:lang w:val="vi-VN"/>
        </w:rPr>
        <w:t xml:space="preserve">bản sao </w:t>
      </w:r>
      <w:r w:rsidR="00C40157">
        <w:rPr>
          <w:color w:val="0070C0"/>
          <w:lang w:val="vi-VN"/>
        </w:rPr>
        <w:t xml:space="preserve">bằng </w:t>
      </w:r>
      <w:r w:rsidR="00695DD8">
        <w:rPr>
          <w:color w:val="0070C0"/>
          <w:lang w:val="vi-VN"/>
        </w:rPr>
        <w:t xml:space="preserve">cho sinh viên chương trình </w:t>
      </w:r>
      <w:r w:rsidR="00C40157">
        <w:rPr>
          <w:color w:val="0070C0"/>
          <w:lang w:val="vi-VN"/>
        </w:rPr>
        <w:t>CLC</w:t>
      </w:r>
      <w:r w:rsidR="009E3B52">
        <w:rPr>
          <w:color w:val="0070C0"/>
        </w:rPr>
        <w:t xml:space="preserve"> và sinh viên được khen thưởng toàn khóa</w:t>
      </w:r>
      <w:r w:rsidR="00C40157">
        <w:rPr>
          <w:color w:val="0070C0"/>
          <w:lang w:val="vi-VN"/>
        </w:rPr>
        <w:t>;</w:t>
      </w:r>
      <w:r>
        <w:rPr>
          <w:color w:val="0070C0"/>
          <w:lang w:val="vi-VN"/>
        </w:rPr>
        <w:t xml:space="preserve"> </w:t>
      </w:r>
      <w:r w:rsidR="00695DD8">
        <w:rPr>
          <w:color w:val="0070C0"/>
          <w:lang w:val="vi-VN"/>
        </w:rPr>
        <w:t xml:space="preserve">02 </w:t>
      </w:r>
      <w:r>
        <w:rPr>
          <w:color w:val="0070C0"/>
          <w:lang w:val="vi-VN"/>
        </w:rPr>
        <w:t>bản photo</w:t>
      </w:r>
      <w:r w:rsidRPr="00376EAE">
        <w:rPr>
          <w:color w:val="0070C0"/>
          <w:lang w:val="vi-VN"/>
        </w:rPr>
        <w:t xml:space="preserve"> công chứng</w:t>
      </w:r>
      <w:r w:rsidR="00C40157">
        <w:rPr>
          <w:color w:val="0070C0"/>
          <w:lang w:val="vi-VN"/>
        </w:rPr>
        <w:t xml:space="preserve"> bằng TN</w:t>
      </w:r>
      <w:r w:rsidR="00695DD8">
        <w:rPr>
          <w:color w:val="0070C0"/>
          <w:lang w:val="vi-VN"/>
        </w:rPr>
        <w:t xml:space="preserve"> cho sinh viên</w:t>
      </w:r>
      <w:r w:rsidR="00C40157">
        <w:rPr>
          <w:color w:val="0070C0"/>
          <w:lang w:val="vi-VN"/>
        </w:rPr>
        <w:t xml:space="preserve"> chương trình chuẩn và CLC</w:t>
      </w:r>
      <w:r w:rsidRPr="00376EAE">
        <w:rPr>
          <w:color w:val="0070C0"/>
          <w:lang w:val="vi-VN"/>
        </w:rPr>
        <w:t xml:space="preserve">) </w:t>
      </w:r>
      <w:r>
        <w:rPr>
          <w:color w:val="0070C0"/>
          <w:lang w:val="vi-VN"/>
        </w:rPr>
        <w:t>và</w:t>
      </w:r>
      <w:r w:rsidRPr="00376EAE">
        <w:rPr>
          <w:color w:val="0070C0"/>
          <w:lang w:val="vi-VN"/>
        </w:rPr>
        <w:t xml:space="preserve"> </w:t>
      </w:r>
      <w:r>
        <w:rPr>
          <w:color w:val="0070C0"/>
          <w:lang w:val="vi-VN"/>
        </w:rPr>
        <w:t xml:space="preserve">bàn giao cho Ban CTCT&amp;SV </w:t>
      </w:r>
      <w:r w:rsidR="00C55EE8" w:rsidRPr="00C55EE8">
        <w:rPr>
          <w:color w:val="C00000"/>
          <w:lang w:val="vi-VN"/>
        </w:rPr>
        <w:t xml:space="preserve">vào ngày </w:t>
      </w:r>
      <w:r w:rsidR="00C55EE8" w:rsidRPr="00C55EE8">
        <w:rPr>
          <w:b/>
          <w:color w:val="C00000"/>
          <w:lang w:val="vi-VN"/>
        </w:rPr>
        <w:t>12/8/2021</w:t>
      </w:r>
      <w:r w:rsidR="00C55EE8">
        <w:rPr>
          <w:b/>
          <w:color w:val="0070C0"/>
          <w:lang w:val="vi-VN"/>
        </w:rPr>
        <w:t xml:space="preserve"> </w:t>
      </w:r>
      <w:r>
        <w:rPr>
          <w:color w:val="0070C0"/>
          <w:lang w:val="vi-VN"/>
        </w:rPr>
        <w:t xml:space="preserve">để </w:t>
      </w:r>
      <w:r w:rsidRPr="00376EAE">
        <w:rPr>
          <w:color w:val="0070C0"/>
          <w:lang w:val="vi-VN"/>
        </w:rPr>
        <w:t xml:space="preserve">gửi </w:t>
      </w:r>
      <w:r>
        <w:rPr>
          <w:color w:val="0070C0"/>
          <w:lang w:val="vi-VN"/>
        </w:rPr>
        <w:t>tới</w:t>
      </w:r>
      <w:r w:rsidRPr="00376EAE">
        <w:rPr>
          <w:color w:val="0070C0"/>
          <w:lang w:val="vi-VN"/>
        </w:rPr>
        <w:t xml:space="preserve"> sinh viên </w:t>
      </w:r>
      <w:r>
        <w:rPr>
          <w:color w:val="0070C0"/>
          <w:lang w:val="vi-VN"/>
        </w:rPr>
        <w:t>CQ55</w:t>
      </w:r>
      <w:r w:rsidR="0089407C">
        <w:rPr>
          <w:color w:val="0070C0"/>
          <w:lang w:val="vi-VN"/>
        </w:rPr>
        <w:t xml:space="preserve"> đủ điều kiện tốt nghiệp.</w:t>
      </w:r>
      <w:r w:rsidRPr="00376EAE">
        <w:rPr>
          <w:color w:val="0070C0"/>
          <w:lang w:val="vi-VN"/>
        </w:rPr>
        <w:t xml:space="preserve"> </w:t>
      </w:r>
    </w:p>
    <w:p w:rsidR="00A017EA" w:rsidRPr="006F0C0D" w:rsidRDefault="00A017EA" w:rsidP="00A017EA">
      <w:pPr>
        <w:spacing w:line="300" w:lineRule="exact"/>
        <w:jc w:val="both"/>
        <w:rPr>
          <w:color w:val="0070C0"/>
          <w:lang w:val="es-MX"/>
        </w:rPr>
      </w:pPr>
      <w:r w:rsidRPr="000D5EAF">
        <w:rPr>
          <w:lang w:val="es-MX"/>
        </w:rPr>
        <w:t xml:space="preserve">- Phối hợp với Ban TCKT, Thư viện để nhận DSSV đủ điều kiện tốt nghiệp (chương trình chuẩn và chương trình CLC) nhưng </w:t>
      </w:r>
      <w:r w:rsidRPr="000D5EAF">
        <w:rPr>
          <w:b/>
          <w:lang w:val="es-MX"/>
        </w:rPr>
        <w:t>chưa hoàn thành nghĩa vụ</w:t>
      </w:r>
      <w:r w:rsidRPr="000D5EAF">
        <w:rPr>
          <w:lang w:val="es-MX"/>
        </w:rPr>
        <w:t xml:space="preserve"> nộp học phí, hoàn trả sách, giáo trình và tài liệu tham khảo trước ngày </w:t>
      </w:r>
      <w:r w:rsidR="004E5508" w:rsidRPr="004E5508">
        <w:rPr>
          <w:b/>
          <w:color w:val="0070C0"/>
          <w:lang w:val="es-MX"/>
        </w:rPr>
        <w:t>07</w:t>
      </w:r>
      <w:r w:rsidR="00310A9A" w:rsidRPr="004E5508">
        <w:rPr>
          <w:b/>
          <w:color w:val="0070C0"/>
          <w:lang w:val="es-MX"/>
        </w:rPr>
        <w:t>/8/</w:t>
      </w:r>
      <w:r w:rsidR="008258BE" w:rsidRPr="004E5508">
        <w:rPr>
          <w:b/>
          <w:color w:val="0070C0"/>
          <w:lang w:val="es-MX"/>
        </w:rPr>
        <w:t>20</w:t>
      </w:r>
      <w:r w:rsidRPr="004E5508">
        <w:rPr>
          <w:b/>
          <w:color w:val="0070C0"/>
          <w:lang w:val="es-MX"/>
        </w:rPr>
        <w:t>21</w:t>
      </w:r>
      <w:r w:rsidRPr="004E5508">
        <w:rPr>
          <w:color w:val="0070C0"/>
          <w:lang w:val="es-MX"/>
        </w:rPr>
        <w:t xml:space="preserve"> </w:t>
      </w:r>
      <w:r w:rsidRPr="006F0C0D">
        <w:rPr>
          <w:color w:val="0070C0"/>
          <w:lang w:val="es-MX"/>
        </w:rPr>
        <w:t>(</w:t>
      </w:r>
      <w:r w:rsidRPr="00996AC6">
        <w:rPr>
          <w:color w:val="C00000"/>
          <w:lang w:val="es-MX"/>
        </w:rPr>
        <w:t>không bàn giao</w:t>
      </w:r>
      <w:r w:rsidR="00EF4B54" w:rsidRPr="00996AC6">
        <w:rPr>
          <w:color w:val="C00000"/>
          <w:lang w:val="vi-VN"/>
        </w:rPr>
        <w:t xml:space="preserve"> bản sao văn </w:t>
      </w:r>
      <w:r w:rsidR="000513F4" w:rsidRPr="00996AC6">
        <w:rPr>
          <w:color w:val="C00000"/>
          <w:lang w:val="vi-VN"/>
        </w:rPr>
        <w:t>bằng</w:t>
      </w:r>
      <w:r w:rsidR="00C40157">
        <w:rPr>
          <w:color w:val="C00000"/>
          <w:lang w:val="vi-VN"/>
        </w:rPr>
        <w:t xml:space="preserve"> tốt </w:t>
      </w:r>
      <w:r w:rsidR="00E2612B">
        <w:rPr>
          <w:color w:val="C00000"/>
          <w:lang w:val="vi-VN"/>
        </w:rPr>
        <w:t>nghiệp</w:t>
      </w:r>
      <w:r w:rsidR="00996AC6">
        <w:rPr>
          <w:color w:val="0070C0"/>
          <w:lang w:val="vi-VN"/>
        </w:rPr>
        <w:t xml:space="preserve"> </w:t>
      </w:r>
      <w:r w:rsidR="000513F4" w:rsidRPr="006F0C0D">
        <w:rPr>
          <w:color w:val="0070C0"/>
          <w:lang w:val="vi-VN"/>
        </w:rPr>
        <w:t>và</w:t>
      </w:r>
      <w:r w:rsidR="00EF4B54" w:rsidRPr="006F0C0D">
        <w:rPr>
          <w:color w:val="0070C0"/>
          <w:lang w:val="vi-VN"/>
        </w:rPr>
        <w:t xml:space="preserve"> </w:t>
      </w:r>
      <w:r w:rsidRPr="006F0C0D">
        <w:rPr>
          <w:color w:val="0070C0"/>
          <w:lang w:val="es-MX"/>
        </w:rPr>
        <w:t>bằng tốt nghiệp</w:t>
      </w:r>
      <w:r w:rsidR="000513F4" w:rsidRPr="006F0C0D">
        <w:rPr>
          <w:color w:val="0070C0"/>
          <w:lang w:val="vi-VN"/>
        </w:rPr>
        <w:t xml:space="preserve"> </w:t>
      </w:r>
      <w:r w:rsidR="00E2612B">
        <w:rPr>
          <w:color w:val="0070C0"/>
          <w:lang w:val="vi-VN"/>
        </w:rPr>
        <w:t xml:space="preserve">bản </w:t>
      </w:r>
      <w:r w:rsidR="000513F4" w:rsidRPr="006F0C0D">
        <w:rPr>
          <w:color w:val="0070C0"/>
          <w:lang w:val="vi-VN"/>
        </w:rPr>
        <w:t>gốc</w:t>
      </w:r>
      <w:r w:rsidRPr="006F0C0D">
        <w:rPr>
          <w:color w:val="0070C0"/>
          <w:lang w:val="es-MX"/>
        </w:rPr>
        <w:t xml:space="preserve"> đối với những </w:t>
      </w:r>
      <w:r w:rsidR="00E2612B">
        <w:rPr>
          <w:color w:val="0070C0"/>
          <w:lang w:val="es-MX"/>
        </w:rPr>
        <w:t>SV</w:t>
      </w:r>
      <w:r w:rsidR="00E2612B">
        <w:rPr>
          <w:color w:val="0070C0"/>
          <w:lang w:val="vi-VN"/>
        </w:rPr>
        <w:t xml:space="preserve"> </w:t>
      </w:r>
      <w:r w:rsidRPr="006F0C0D">
        <w:rPr>
          <w:color w:val="0070C0"/>
          <w:lang w:val="es-MX"/>
        </w:rPr>
        <w:t xml:space="preserve">liên quan). </w:t>
      </w:r>
    </w:p>
    <w:p w:rsidR="00A017EA" w:rsidRPr="000D5EAF" w:rsidRDefault="00A017EA" w:rsidP="00A017EA">
      <w:pPr>
        <w:spacing w:line="300" w:lineRule="exact"/>
        <w:jc w:val="both"/>
        <w:rPr>
          <w:b/>
          <w:lang w:val="es-MX"/>
        </w:rPr>
      </w:pPr>
      <w:r w:rsidRPr="000D5EAF">
        <w:rPr>
          <w:b/>
          <w:lang w:val="es-MX"/>
        </w:rPr>
        <w:t>2. Ban Công tác chính trị và sinh viên</w:t>
      </w:r>
    </w:p>
    <w:p w:rsidR="00A017EA" w:rsidRPr="000D5EAF" w:rsidRDefault="00A017EA" w:rsidP="00A017EA">
      <w:pPr>
        <w:spacing w:line="300" w:lineRule="exact"/>
        <w:jc w:val="both"/>
        <w:rPr>
          <w:lang w:val="es-MX"/>
        </w:rPr>
      </w:pPr>
      <w:r w:rsidRPr="000D5EAF">
        <w:rPr>
          <w:lang w:val="es-MX"/>
        </w:rPr>
        <w:t>- Phối hợp với</w:t>
      </w:r>
      <w:r w:rsidRPr="000D5EAF">
        <w:rPr>
          <w:lang w:val="vi-VN"/>
        </w:rPr>
        <w:t xml:space="preserve"> đơn vị liên quan </w:t>
      </w:r>
      <w:r w:rsidRPr="000D5EAF">
        <w:rPr>
          <w:lang w:val="es-MX"/>
        </w:rPr>
        <w:t>tổ chức bế giảng</w:t>
      </w:r>
      <w:r w:rsidR="00B11882" w:rsidRPr="000D5EAF">
        <w:rPr>
          <w:lang w:val="vi-VN"/>
        </w:rPr>
        <w:t xml:space="preserve"> CQ55 </w:t>
      </w:r>
      <w:r w:rsidRPr="000D5EAF">
        <w:rPr>
          <w:lang w:val="vi-VN"/>
        </w:rPr>
        <w:t>theo kế hoạch thông báo</w:t>
      </w:r>
      <w:r w:rsidRPr="000D5EAF">
        <w:rPr>
          <w:lang w:val="es-MX"/>
        </w:rPr>
        <w:t>.</w:t>
      </w:r>
    </w:p>
    <w:p w:rsidR="00A017EA" w:rsidRPr="000D5EAF" w:rsidRDefault="00A017EA" w:rsidP="00A017EA">
      <w:pPr>
        <w:spacing w:line="300" w:lineRule="exact"/>
        <w:jc w:val="both"/>
        <w:rPr>
          <w:lang w:val="es-MX"/>
        </w:rPr>
      </w:pPr>
      <w:r w:rsidRPr="000D5EAF">
        <w:rPr>
          <w:lang w:val="es-MX"/>
        </w:rPr>
        <w:t>- Chuẩn bị hồ sơ, sổ giao nhận hồ sơ tốt nghiệp để phục vụ lễ bế giảng và trao hồ sơ tốt nghiệp cấp Khoa và tương đương.</w:t>
      </w:r>
    </w:p>
    <w:p w:rsidR="00A017EA" w:rsidRPr="000D5EAF" w:rsidRDefault="00A017EA" w:rsidP="00A017EA">
      <w:pPr>
        <w:spacing w:line="300" w:lineRule="exact"/>
        <w:jc w:val="both"/>
        <w:rPr>
          <w:b/>
          <w:lang w:val="vi-VN"/>
        </w:rPr>
      </w:pPr>
      <w:r w:rsidRPr="000D5EAF">
        <w:rPr>
          <w:lang w:val="es-MX"/>
        </w:rPr>
        <w:t xml:space="preserve">- Tổ chức bàn giao hồ sơ và sổ giao nhận hồ sơ cho các Khoa chuyên ngành và nhận lại hồ sơ, sổ giao nhận hồ sơ đã bàn giao. Hồ sơ bàn giao </w:t>
      </w:r>
      <w:r w:rsidRPr="000D5EAF">
        <w:rPr>
          <w:spacing w:val="-2"/>
          <w:lang w:val="es-MX"/>
        </w:rPr>
        <w:t xml:space="preserve">gồm: Quyết định công nhận tốt nghiệp và Bảng điểm toàn khóa nhận bàn giao từ Ban KT&amp;QLCL, sổ Đoàn viên nhận bàn giao từ VP Đoàn TN) </w:t>
      </w:r>
      <w:r w:rsidRPr="000D5EAF">
        <w:rPr>
          <w:spacing w:val="-12"/>
          <w:lang w:val="es-MX"/>
        </w:rPr>
        <w:t xml:space="preserve">trước ngày  </w:t>
      </w:r>
      <w:r w:rsidR="008258BE" w:rsidRPr="006F0C0D">
        <w:rPr>
          <w:b/>
          <w:color w:val="0070C0"/>
          <w:spacing w:val="-12"/>
          <w:lang w:val="es-MX"/>
        </w:rPr>
        <w:t>07</w:t>
      </w:r>
      <w:r w:rsidRPr="006F0C0D">
        <w:rPr>
          <w:b/>
          <w:color w:val="0070C0"/>
          <w:lang w:val="es-MX"/>
        </w:rPr>
        <w:t>/</w:t>
      </w:r>
      <w:r w:rsidR="00310A9A" w:rsidRPr="006F0C0D">
        <w:rPr>
          <w:b/>
          <w:color w:val="0070C0"/>
          <w:lang w:val="es-MX"/>
        </w:rPr>
        <w:t>8</w:t>
      </w:r>
      <w:r w:rsidRPr="006F0C0D">
        <w:rPr>
          <w:b/>
          <w:color w:val="0070C0"/>
          <w:lang w:val="es-MX"/>
        </w:rPr>
        <w:t>/</w:t>
      </w:r>
      <w:r w:rsidR="008258BE" w:rsidRPr="006F0C0D">
        <w:rPr>
          <w:b/>
          <w:color w:val="0070C0"/>
          <w:lang w:val="es-MX"/>
        </w:rPr>
        <w:t>2021</w:t>
      </w:r>
      <w:r w:rsidR="008258BE" w:rsidRPr="006F0C0D">
        <w:rPr>
          <w:b/>
          <w:color w:val="0070C0"/>
          <w:lang w:val="vi-VN"/>
        </w:rPr>
        <w:t>.</w:t>
      </w:r>
    </w:p>
    <w:p w:rsidR="00A017EA" w:rsidRPr="000D5EAF" w:rsidRDefault="00A017EA" w:rsidP="00A017EA">
      <w:pPr>
        <w:spacing w:line="300" w:lineRule="exact"/>
        <w:jc w:val="both"/>
        <w:rPr>
          <w:lang w:val="es-MX"/>
        </w:rPr>
      </w:pPr>
      <w:r w:rsidRPr="000D5EAF">
        <w:rPr>
          <w:spacing w:val="-6"/>
          <w:lang w:val="es-MX"/>
        </w:rPr>
        <w:t xml:space="preserve">- </w:t>
      </w:r>
      <w:r w:rsidRPr="000D5EAF">
        <w:rPr>
          <w:lang w:val="es-MX"/>
        </w:rPr>
        <w:t>Chuẩn bị trang phục phục vụ</w:t>
      </w:r>
      <w:r w:rsidRPr="000D5EAF">
        <w:rPr>
          <w:lang w:val="vi-VN"/>
        </w:rPr>
        <w:t xml:space="preserve"> </w:t>
      </w:r>
      <w:r w:rsidR="008258BE" w:rsidRPr="000D5EAF">
        <w:rPr>
          <w:lang w:val="vi-VN"/>
        </w:rPr>
        <w:t>l</w:t>
      </w:r>
      <w:r w:rsidRPr="000D5EAF">
        <w:rPr>
          <w:lang w:val="es-MX"/>
        </w:rPr>
        <w:t>ễ bế giảng cấp</w:t>
      </w:r>
      <w:r w:rsidRPr="000D5EAF">
        <w:rPr>
          <w:lang w:val="vi-VN"/>
        </w:rPr>
        <w:t xml:space="preserve"> Khoa và tương đương</w:t>
      </w:r>
      <w:r w:rsidRPr="000D5EAF">
        <w:rPr>
          <w:lang w:val="es-MX"/>
        </w:rPr>
        <w:t>.</w:t>
      </w:r>
    </w:p>
    <w:p w:rsidR="00A017EA" w:rsidRDefault="00A017EA" w:rsidP="00A017EA">
      <w:pPr>
        <w:spacing w:line="300" w:lineRule="exact"/>
        <w:jc w:val="both"/>
        <w:rPr>
          <w:spacing w:val="-6"/>
          <w:lang w:val="vi-VN"/>
        </w:rPr>
      </w:pPr>
      <w:r w:rsidRPr="000D5EAF">
        <w:rPr>
          <w:spacing w:val="-6"/>
          <w:lang w:val="es-MX"/>
        </w:rPr>
        <w:t>- Hỗ trợ các Khoa</w:t>
      </w:r>
      <w:r w:rsidRPr="000D5EAF">
        <w:rPr>
          <w:spacing w:val="-6"/>
          <w:lang w:val="vi-VN"/>
        </w:rPr>
        <w:t xml:space="preserve"> và tương đương </w:t>
      </w:r>
      <w:r w:rsidRPr="000D5EAF">
        <w:rPr>
          <w:spacing w:val="-6"/>
          <w:lang w:val="es-MX"/>
        </w:rPr>
        <w:t>tổ chức tốt</w:t>
      </w:r>
      <w:r w:rsidRPr="000D5EAF">
        <w:rPr>
          <w:spacing w:val="-6"/>
          <w:lang w:val="vi-VN"/>
        </w:rPr>
        <w:t xml:space="preserve"> </w:t>
      </w:r>
      <w:r w:rsidR="008258BE" w:rsidRPr="000D5EAF">
        <w:rPr>
          <w:spacing w:val="-6"/>
          <w:lang w:val="vi-VN"/>
        </w:rPr>
        <w:t>l</w:t>
      </w:r>
      <w:r w:rsidRPr="000D5EAF">
        <w:rPr>
          <w:spacing w:val="-6"/>
          <w:lang w:val="vi-VN"/>
        </w:rPr>
        <w:t xml:space="preserve">ễ bế giảng </w:t>
      </w:r>
      <w:r w:rsidRPr="000D5EAF">
        <w:rPr>
          <w:spacing w:val="-6"/>
          <w:lang w:val="es-MX"/>
        </w:rPr>
        <w:t>theo đề nghị của các Khoa.</w:t>
      </w:r>
    </w:p>
    <w:p w:rsidR="006F0C0D" w:rsidRPr="00A416A1" w:rsidRDefault="006F0C0D" w:rsidP="00A017EA">
      <w:pPr>
        <w:spacing w:line="300" w:lineRule="exact"/>
        <w:jc w:val="both"/>
        <w:rPr>
          <w:color w:val="0070C0"/>
          <w:lang w:val="vi-VN"/>
        </w:rPr>
      </w:pPr>
      <w:r w:rsidRPr="00A416A1">
        <w:rPr>
          <w:color w:val="0070C0"/>
          <w:lang w:val="vi-VN"/>
        </w:rPr>
        <w:t xml:space="preserve">- </w:t>
      </w:r>
      <w:r w:rsidR="00414F8D">
        <w:rPr>
          <w:color w:val="0070C0"/>
          <w:lang w:val="vi-VN"/>
        </w:rPr>
        <w:t xml:space="preserve">Phối hợp với VPHV chuẩn bị mẫu, </w:t>
      </w:r>
      <w:r w:rsidRPr="00A416A1">
        <w:rPr>
          <w:color w:val="0070C0"/>
          <w:lang w:val="vi-VN"/>
        </w:rPr>
        <w:t xml:space="preserve">nội dung Thư cảm ơn </w:t>
      </w:r>
      <w:r w:rsidR="00414F8D">
        <w:rPr>
          <w:color w:val="0070C0"/>
          <w:lang w:val="vi-VN"/>
        </w:rPr>
        <w:t>tân sinh viên CQ55.</w:t>
      </w:r>
    </w:p>
    <w:p w:rsidR="00695DD8" w:rsidRPr="00A416A1" w:rsidRDefault="006F0C0D" w:rsidP="00A017EA">
      <w:pPr>
        <w:spacing w:line="300" w:lineRule="exact"/>
        <w:jc w:val="both"/>
        <w:rPr>
          <w:color w:val="0070C0"/>
          <w:lang w:val="vi-VN"/>
        </w:rPr>
      </w:pPr>
      <w:r w:rsidRPr="00A416A1">
        <w:rPr>
          <w:color w:val="0070C0"/>
          <w:lang w:val="vi-VN"/>
        </w:rPr>
        <w:t xml:space="preserve">- Đầu mối </w:t>
      </w:r>
      <w:r w:rsidR="00695DD8" w:rsidRPr="00A416A1">
        <w:rPr>
          <w:color w:val="0070C0"/>
          <w:lang w:val="vi-VN"/>
        </w:rPr>
        <w:t xml:space="preserve">tập hợp </w:t>
      </w:r>
      <w:r w:rsidR="001640C2" w:rsidRPr="00A416A1">
        <w:rPr>
          <w:color w:val="0070C0"/>
          <w:lang w:val="vi-VN"/>
        </w:rPr>
        <w:t xml:space="preserve">hồ sơ </w:t>
      </w:r>
      <w:r w:rsidR="00695DD8" w:rsidRPr="00A416A1">
        <w:rPr>
          <w:color w:val="0070C0"/>
          <w:lang w:val="vi-VN"/>
        </w:rPr>
        <w:t xml:space="preserve">và </w:t>
      </w:r>
      <w:r w:rsidRPr="00A416A1">
        <w:rPr>
          <w:color w:val="0070C0"/>
          <w:lang w:val="vi-VN"/>
        </w:rPr>
        <w:t xml:space="preserve">gửi </w:t>
      </w:r>
      <w:r w:rsidR="00695DD8" w:rsidRPr="00A416A1">
        <w:rPr>
          <w:color w:val="0070C0"/>
          <w:lang w:val="vi-VN"/>
        </w:rPr>
        <w:t xml:space="preserve">tới </w:t>
      </w:r>
      <w:r w:rsidRPr="00A416A1">
        <w:rPr>
          <w:color w:val="0070C0"/>
          <w:lang w:val="vi-VN"/>
        </w:rPr>
        <w:t xml:space="preserve">sinh viên CQ55: Bản sao văn bằng tốt </w:t>
      </w:r>
      <w:r w:rsidR="00695DD8" w:rsidRPr="00A416A1">
        <w:rPr>
          <w:color w:val="0070C0"/>
          <w:lang w:val="vi-VN"/>
        </w:rPr>
        <w:t>nghiệp, bảng điểm, Thư</w:t>
      </w:r>
      <w:r w:rsidRPr="00A416A1">
        <w:rPr>
          <w:color w:val="0070C0"/>
          <w:lang w:val="vi-VN"/>
        </w:rPr>
        <w:t xml:space="preserve"> </w:t>
      </w:r>
      <w:r w:rsidR="00695DD8" w:rsidRPr="00A416A1">
        <w:rPr>
          <w:color w:val="0070C0"/>
          <w:lang w:val="vi-VN"/>
        </w:rPr>
        <w:t>cảm ơn.</w:t>
      </w:r>
    </w:p>
    <w:p w:rsidR="00023F5F" w:rsidRPr="00695DD8" w:rsidRDefault="00023F5F" w:rsidP="00A017EA">
      <w:pPr>
        <w:spacing w:line="300" w:lineRule="exact"/>
        <w:jc w:val="both"/>
        <w:rPr>
          <w:color w:val="0070C0"/>
          <w:spacing w:val="-6"/>
          <w:lang w:val="vi-VN"/>
        </w:rPr>
      </w:pPr>
      <w:r w:rsidRPr="00EA3387">
        <w:rPr>
          <w:color w:val="0070C0"/>
          <w:spacing w:val="-4"/>
          <w:lang w:val="vi-VN"/>
        </w:rPr>
        <w:t xml:space="preserve">- Hoàn thành </w:t>
      </w:r>
      <w:r>
        <w:rPr>
          <w:color w:val="0070C0"/>
          <w:spacing w:val="-4"/>
          <w:lang w:val="vi-VN"/>
        </w:rPr>
        <w:t>slide trình chiếu sinh viên được khen thưởng</w:t>
      </w:r>
      <w:r w:rsidRPr="00EA3387">
        <w:rPr>
          <w:color w:val="0070C0"/>
          <w:spacing w:val="-4"/>
          <w:lang w:val="vi-VN"/>
        </w:rPr>
        <w:t xml:space="preserve"> và gửi về Ban QLĐT </w:t>
      </w:r>
      <w:r w:rsidR="00C66996">
        <w:rPr>
          <w:color w:val="0070C0"/>
          <w:spacing w:val="-4"/>
          <w:lang w:val="vi-VN"/>
        </w:rPr>
        <w:t xml:space="preserve">(qua email đ/c Thạch) </w:t>
      </w:r>
      <w:r>
        <w:rPr>
          <w:color w:val="0070C0"/>
          <w:spacing w:val="-4"/>
          <w:lang w:val="vi-VN"/>
        </w:rPr>
        <w:t xml:space="preserve">tổng hợp báo cáo trước ngày </w:t>
      </w:r>
      <w:r w:rsidRPr="00BD367F">
        <w:rPr>
          <w:b/>
          <w:color w:val="0070C0"/>
          <w:spacing w:val="-4"/>
          <w:lang w:val="vi-VN"/>
        </w:rPr>
        <w:t>12/8/</w:t>
      </w:r>
      <w:r>
        <w:rPr>
          <w:b/>
          <w:color w:val="0070C0"/>
          <w:spacing w:val="-4"/>
          <w:lang w:val="vi-VN"/>
        </w:rPr>
        <w:t>2021.</w:t>
      </w:r>
    </w:p>
    <w:p w:rsidR="0058722D" w:rsidRDefault="000423B7" w:rsidP="00A017EA">
      <w:pPr>
        <w:spacing w:line="300" w:lineRule="exact"/>
        <w:jc w:val="both"/>
        <w:rPr>
          <w:color w:val="C00000"/>
          <w:spacing w:val="2"/>
          <w:lang w:val="vi-VN"/>
        </w:rPr>
      </w:pPr>
      <w:r>
        <w:rPr>
          <w:color w:val="C00000"/>
          <w:spacing w:val="2"/>
          <w:lang w:val="vi-VN"/>
        </w:rPr>
        <w:t>- Nhận bàn giao các</w:t>
      </w:r>
      <w:r w:rsidRPr="000423B7">
        <w:rPr>
          <w:color w:val="C00000"/>
          <w:spacing w:val="2"/>
          <w:lang w:val="vi-VN"/>
        </w:rPr>
        <w:t xml:space="preserve"> chứng chỉ GDQP&amp;AN của sinh viên tốt nghiệp nhưng chưa nhận</w:t>
      </w:r>
      <w:r w:rsidR="0058722D">
        <w:rPr>
          <w:color w:val="C00000"/>
          <w:spacing w:val="2"/>
          <w:lang w:val="vi-VN"/>
        </w:rPr>
        <w:t xml:space="preserve"> từ</w:t>
      </w:r>
      <w:r w:rsidRPr="000423B7">
        <w:rPr>
          <w:color w:val="C00000"/>
          <w:spacing w:val="2"/>
          <w:lang w:val="vi-VN"/>
        </w:rPr>
        <w:t xml:space="preserve"> các Khoa QLSV chuyên ngành</w:t>
      </w:r>
      <w:r w:rsidR="0058722D">
        <w:rPr>
          <w:color w:val="C00000"/>
          <w:spacing w:val="2"/>
          <w:lang w:val="vi-VN"/>
        </w:rPr>
        <w:t xml:space="preserve"> để trao trả cho sinh viên cùng hồ sơ tốt nghiệp.</w:t>
      </w:r>
    </w:p>
    <w:p w:rsidR="00A017EA" w:rsidRPr="000D5EAF" w:rsidRDefault="00A017EA" w:rsidP="00A017EA">
      <w:pPr>
        <w:spacing w:line="300" w:lineRule="exact"/>
        <w:jc w:val="both"/>
        <w:rPr>
          <w:b/>
          <w:lang w:val="es-MX"/>
        </w:rPr>
      </w:pPr>
      <w:r w:rsidRPr="000D5EAF">
        <w:rPr>
          <w:b/>
          <w:lang w:val="es-MX"/>
        </w:rPr>
        <w:t>3. Ban Khảo thí &amp; Quản lý chất lượng</w:t>
      </w:r>
    </w:p>
    <w:p w:rsidR="008258BE" w:rsidRPr="006F0C0D" w:rsidRDefault="00A017EA" w:rsidP="00270B77">
      <w:pPr>
        <w:spacing w:line="300" w:lineRule="exact"/>
        <w:jc w:val="both"/>
        <w:rPr>
          <w:b/>
          <w:color w:val="0070C0"/>
          <w:lang w:val="vi-VN"/>
        </w:rPr>
      </w:pPr>
      <w:r w:rsidRPr="000D5EAF">
        <w:rPr>
          <w:lang w:val="es-MX"/>
        </w:rPr>
        <w:t>- Chuẩn bị Bảng điểm toàn khoá và Quyết định tốt nghiệp (cá nhân) chuyển cho Ban CTCT&amp;SV để đưa vào túi hồ sơ sinh viên trước ngày</w:t>
      </w:r>
      <w:r w:rsidRPr="000D5EAF">
        <w:rPr>
          <w:b/>
          <w:lang w:val="vi-VN"/>
        </w:rPr>
        <w:t xml:space="preserve"> </w:t>
      </w:r>
      <w:r w:rsidR="008258BE" w:rsidRPr="006F0C0D">
        <w:rPr>
          <w:b/>
          <w:color w:val="0070C0"/>
          <w:spacing w:val="-12"/>
          <w:lang w:val="es-MX"/>
        </w:rPr>
        <w:t>07</w:t>
      </w:r>
      <w:r w:rsidR="008258BE" w:rsidRPr="006F0C0D">
        <w:rPr>
          <w:b/>
          <w:color w:val="0070C0"/>
          <w:lang w:val="es-MX"/>
        </w:rPr>
        <w:t>/8/2021</w:t>
      </w:r>
      <w:r w:rsidR="008258BE" w:rsidRPr="006F0C0D">
        <w:rPr>
          <w:b/>
          <w:color w:val="0070C0"/>
          <w:lang w:val="vi-VN"/>
        </w:rPr>
        <w:t>.</w:t>
      </w:r>
    </w:p>
    <w:p w:rsidR="00CB1BDD" w:rsidRPr="001640C2" w:rsidRDefault="00A017EA" w:rsidP="00A017EA">
      <w:pPr>
        <w:spacing w:line="300" w:lineRule="exact"/>
        <w:jc w:val="both"/>
        <w:rPr>
          <w:b/>
          <w:color w:val="0070C0"/>
          <w:lang w:val="vi-VN"/>
        </w:rPr>
      </w:pPr>
      <w:r w:rsidRPr="000D5EAF">
        <w:rPr>
          <w:lang w:val="es-MX"/>
        </w:rPr>
        <w:t xml:space="preserve">- Cung cấp số liệu cho các Khoa chuyên ngành, Ban </w:t>
      </w:r>
      <w:r w:rsidRPr="000D5EAF">
        <w:rPr>
          <w:lang w:val="vi-VN"/>
        </w:rPr>
        <w:t>ĐH</w:t>
      </w:r>
      <w:r w:rsidRPr="000D5EAF">
        <w:t>CT</w:t>
      </w:r>
      <w:r w:rsidRPr="000D5EAF">
        <w:rPr>
          <w:lang w:val="vi-VN"/>
        </w:rPr>
        <w:t>CLC</w:t>
      </w:r>
      <w:r w:rsidRPr="000D5EAF">
        <w:rPr>
          <w:lang w:val="es-MX"/>
        </w:rPr>
        <w:t xml:space="preserve"> chuẩn bị báo cáo tổng kết khoá học trước ngày </w:t>
      </w:r>
      <w:r w:rsidR="001640C2" w:rsidRPr="001640C2">
        <w:rPr>
          <w:b/>
          <w:color w:val="0070C0"/>
          <w:lang w:val="es-MX"/>
        </w:rPr>
        <w:t>07</w:t>
      </w:r>
      <w:r w:rsidR="00F75758" w:rsidRPr="001640C2">
        <w:rPr>
          <w:b/>
          <w:color w:val="0070C0"/>
          <w:lang w:val="es-MX"/>
        </w:rPr>
        <w:t>/8/2021</w:t>
      </w:r>
      <w:r w:rsidR="00F75758" w:rsidRPr="001640C2">
        <w:rPr>
          <w:b/>
          <w:color w:val="0070C0"/>
          <w:lang w:val="vi-VN"/>
        </w:rPr>
        <w:t>.</w:t>
      </w:r>
    </w:p>
    <w:p w:rsidR="001640C2" w:rsidRPr="001640C2" w:rsidRDefault="001640C2" w:rsidP="00A017EA">
      <w:pPr>
        <w:spacing w:line="300" w:lineRule="exact"/>
        <w:jc w:val="both"/>
        <w:rPr>
          <w:color w:val="0070C0"/>
          <w:lang w:val="vi-VN"/>
        </w:rPr>
      </w:pPr>
      <w:r w:rsidRPr="001640C2">
        <w:rPr>
          <w:color w:val="0070C0"/>
          <w:lang w:val="vi-VN"/>
        </w:rPr>
        <w:t xml:space="preserve">- In </w:t>
      </w:r>
      <w:r w:rsidR="0045565A">
        <w:rPr>
          <w:color w:val="0070C0"/>
          <w:lang w:val="vi-VN"/>
        </w:rPr>
        <w:t xml:space="preserve">thêm </w:t>
      </w:r>
      <w:r w:rsidRPr="001640C2">
        <w:rPr>
          <w:color w:val="0070C0"/>
          <w:lang w:val="vi-VN"/>
        </w:rPr>
        <w:t xml:space="preserve">bảng điểm </w:t>
      </w:r>
      <w:r w:rsidR="00996AC6">
        <w:rPr>
          <w:color w:val="0070C0"/>
          <w:lang w:val="vi-VN"/>
        </w:rPr>
        <w:t xml:space="preserve">đối với sinh viên đủ điều kiện </w:t>
      </w:r>
      <w:r w:rsidRPr="001640C2">
        <w:rPr>
          <w:color w:val="0070C0"/>
          <w:lang w:val="vi-VN"/>
        </w:rPr>
        <w:t>tốt nghiệp (mỗi SV 01 bản)</w:t>
      </w:r>
      <w:r w:rsidR="0045565A">
        <w:rPr>
          <w:color w:val="0070C0"/>
          <w:lang w:val="vi-VN"/>
        </w:rPr>
        <w:t xml:space="preserve"> đã hoàn thành nghĩa vụ học phí, hoàn trả giáo trình, tài liệu</w:t>
      </w:r>
      <w:r w:rsidRPr="001640C2">
        <w:rPr>
          <w:color w:val="0070C0"/>
          <w:lang w:val="vi-VN"/>
        </w:rPr>
        <w:t xml:space="preserve"> và gửi về Ban CTCT&amp;SV </w:t>
      </w:r>
      <w:r w:rsidR="00C55EE8" w:rsidRPr="00C55EE8">
        <w:rPr>
          <w:color w:val="C00000"/>
          <w:lang w:val="vi-VN"/>
        </w:rPr>
        <w:t xml:space="preserve">vào ngày </w:t>
      </w:r>
      <w:r w:rsidR="00C55EE8" w:rsidRPr="00C55EE8">
        <w:rPr>
          <w:b/>
          <w:color w:val="C00000"/>
          <w:lang w:val="vi-VN"/>
        </w:rPr>
        <w:t>12/8/2021</w:t>
      </w:r>
      <w:r w:rsidR="00C55EE8">
        <w:rPr>
          <w:b/>
          <w:color w:val="C00000"/>
          <w:lang w:val="vi-VN"/>
        </w:rPr>
        <w:t xml:space="preserve"> </w:t>
      </w:r>
      <w:r w:rsidRPr="001640C2">
        <w:rPr>
          <w:color w:val="0070C0"/>
          <w:lang w:val="vi-VN"/>
        </w:rPr>
        <w:t>để gửi tới sinh viên CQ55</w:t>
      </w:r>
      <w:r w:rsidRPr="001640C2">
        <w:rPr>
          <w:b/>
          <w:color w:val="0070C0"/>
          <w:lang w:val="vi-VN"/>
        </w:rPr>
        <w:t>.</w:t>
      </w:r>
    </w:p>
    <w:p w:rsidR="00A017EA" w:rsidRPr="000D5EAF" w:rsidRDefault="00A017EA" w:rsidP="00A017EA">
      <w:pPr>
        <w:spacing w:line="300" w:lineRule="exact"/>
        <w:jc w:val="both"/>
        <w:rPr>
          <w:b/>
          <w:lang w:val="vi-VN"/>
        </w:rPr>
      </w:pPr>
      <w:r w:rsidRPr="000D5EAF">
        <w:rPr>
          <w:b/>
          <w:lang w:val="es-MX"/>
        </w:rPr>
        <w:t>4. Ban Quản trị thiết bị</w:t>
      </w:r>
    </w:p>
    <w:p w:rsidR="00A017EA" w:rsidRPr="000D5EAF" w:rsidRDefault="00A017EA" w:rsidP="00A017EA">
      <w:pPr>
        <w:spacing w:line="300" w:lineRule="exact"/>
        <w:jc w:val="both"/>
        <w:rPr>
          <w:lang w:val="vi-VN"/>
        </w:rPr>
      </w:pPr>
      <w:r w:rsidRPr="000D5EAF">
        <w:rPr>
          <w:lang w:val="es-MX"/>
        </w:rPr>
        <w:t>-  Chuẩn bị nước sát khuẩn tay</w:t>
      </w:r>
      <w:r w:rsidRPr="000D5EAF">
        <w:rPr>
          <w:lang w:val="vi-VN"/>
        </w:rPr>
        <w:t xml:space="preserve"> ở sảnh </w:t>
      </w:r>
      <w:r w:rsidR="00193C26">
        <w:t>P</w:t>
      </w:r>
      <w:r w:rsidRPr="00C66996">
        <w:rPr>
          <w:color w:val="0070C0"/>
          <w:lang w:val="vi-VN"/>
        </w:rPr>
        <w:t>H</w:t>
      </w:r>
      <w:r w:rsidR="00193C26">
        <w:rPr>
          <w:color w:val="0070C0"/>
        </w:rPr>
        <w:t>.</w:t>
      </w:r>
      <w:r w:rsidRPr="00C66996">
        <w:rPr>
          <w:color w:val="0070C0"/>
          <w:lang w:val="vi-VN"/>
        </w:rPr>
        <w:t xml:space="preserve">A1 </w:t>
      </w:r>
      <w:r w:rsidRPr="000D5EAF">
        <w:rPr>
          <w:lang w:val="vi-VN"/>
        </w:rPr>
        <w:t>và khu vực cổng</w:t>
      </w:r>
      <w:r w:rsidR="00C66996">
        <w:rPr>
          <w:lang w:val="vi-VN"/>
        </w:rPr>
        <w:t xml:space="preserve"> chính của Học viện</w:t>
      </w:r>
      <w:r w:rsidRPr="000D5EAF">
        <w:rPr>
          <w:lang w:val="vi-VN"/>
        </w:rPr>
        <w:t>.</w:t>
      </w:r>
      <w:r w:rsidRPr="000D5EAF">
        <w:rPr>
          <w:lang w:val="es-MX"/>
        </w:rPr>
        <w:t xml:space="preserve"> </w:t>
      </w:r>
    </w:p>
    <w:p w:rsidR="00A017EA" w:rsidRPr="000D5EAF" w:rsidRDefault="00A017EA" w:rsidP="00A017EA">
      <w:pPr>
        <w:spacing w:line="300" w:lineRule="exact"/>
        <w:jc w:val="both"/>
        <w:rPr>
          <w:lang w:val="vi-VN"/>
        </w:rPr>
      </w:pPr>
      <w:r w:rsidRPr="000D5EAF">
        <w:rPr>
          <w:lang w:val="es-MX"/>
        </w:rPr>
        <w:t>- C</w:t>
      </w:r>
      <w:r w:rsidRPr="000D5EAF">
        <w:t>huẩn bị</w:t>
      </w:r>
      <w:r w:rsidRPr="000D5EAF">
        <w:rPr>
          <w:lang w:val="vi-VN"/>
        </w:rPr>
        <w:t xml:space="preserve"> </w:t>
      </w:r>
      <w:r w:rsidR="00193C26">
        <w:t>P</w:t>
      </w:r>
      <w:r w:rsidRPr="00C66996">
        <w:rPr>
          <w:color w:val="0070C0"/>
          <w:lang w:val="vi-VN"/>
        </w:rPr>
        <w:t>H</w:t>
      </w:r>
      <w:r w:rsidR="00193C26">
        <w:rPr>
          <w:color w:val="0070C0"/>
        </w:rPr>
        <w:t>.</w:t>
      </w:r>
      <w:r w:rsidRPr="00C66996">
        <w:rPr>
          <w:color w:val="0070C0"/>
          <w:lang w:val="vi-VN"/>
        </w:rPr>
        <w:t>A1</w:t>
      </w:r>
      <w:r w:rsidRPr="000D5EAF">
        <w:rPr>
          <w:lang w:val="vi-VN"/>
        </w:rPr>
        <w:t xml:space="preserve"> theo lịch bế giảng cấp Khoa và tương đương;</w:t>
      </w:r>
      <w:r w:rsidRPr="000D5EAF">
        <w:rPr>
          <w:lang w:val="es-MX"/>
        </w:rPr>
        <w:t xml:space="preserve"> làm công tác vệ sinh, lau khử khuẩn trong và xung quanh khu vực</w:t>
      </w:r>
      <w:r w:rsidRPr="000D5EAF">
        <w:rPr>
          <w:lang w:val="vi-VN"/>
        </w:rPr>
        <w:t xml:space="preserve"> HT bế giảng</w:t>
      </w:r>
      <w:r w:rsidRPr="000D5EAF">
        <w:rPr>
          <w:lang w:val="es-MX"/>
        </w:rPr>
        <w:t>, khu</w:t>
      </w:r>
      <w:r w:rsidRPr="000D5EAF">
        <w:rPr>
          <w:lang w:val="vi-VN"/>
        </w:rPr>
        <w:t xml:space="preserve"> sân trường</w:t>
      </w:r>
      <w:r w:rsidRPr="000D5EAF">
        <w:rPr>
          <w:lang w:val="es-MX"/>
        </w:rPr>
        <w:t xml:space="preserve"> trước và trong đợt bế giảng khóa học</w:t>
      </w:r>
      <w:r w:rsidRPr="000D5EAF">
        <w:rPr>
          <w:lang w:val="vi-VN"/>
        </w:rPr>
        <w:t xml:space="preserve"> cấp Khoa.</w:t>
      </w:r>
    </w:p>
    <w:p w:rsidR="00A017EA" w:rsidRPr="000D5EAF" w:rsidRDefault="00A017EA" w:rsidP="00A017EA">
      <w:pPr>
        <w:spacing w:line="300" w:lineRule="exact"/>
        <w:jc w:val="both"/>
        <w:rPr>
          <w:lang w:val="vi-VN"/>
        </w:rPr>
      </w:pPr>
      <w:r w:rsidRPr="000D5EAF">
        <w:rPr>
          <w:lang w:val="vi-VN"/>
        </w:rPr>
        <w:t>- Phối hợp với các Khoa</w:t>
      </w:r>
      <w:r w:rsidRPr="000D5EAF">
        <w:t xml:space="preserve"> QLSV</w:t>
      </w:r>
      <w:r w:rsidRPr="000D5EAF">
        <w:rPr>
          <w:lang w:val="vi-VN"/>
        </w:rPr>
        <w:t xml:space="preserve"> chuyên ngành và đơn vị liên quan để hỗ trợ, phục vụ, tham gia công tác bế giảng khóa học theo lịch thông báo.</w:t>
      </w:r>
    </w:p>
    <w:p w:rsidR="00A017EA" w:rsidRPr="000D5EAF" w:rsidRDefault="00A017EA" w:rsidP="00A017EA">
      <w:pPr>
        <w:spacing w:line="300" w:lineRule="exact"/>
        <w:jc w:val="both"/>
        <w:rPr>
          <w:lang w:val="es-MX"/>
        </w:rPr>
      </w:pPr>
      <w:r w:rsidRPr="000D5EAF">
        <w:rPr>
          <w:lang w:val="es-MX"/>
        </w:rPr>
        <w:t xml:space="preserve">- Phục vụ </w:t>
      </w:r>
      <w:r w:rsidRPr="000D5EAF">
        <w:rPr>
          <w:lang w:val="vi-VN"/>
        </w:rPr>
        <w:t>nhạc chào cờ, nhạc chờ trong buổi lễ</w:t>
      </w:r>
      <w:r w:rsidRPr="000D5EAF">
        <w:t>;</w:t>
      </w:r>
      <w:r w:rsidRPr="000D5EAF">
        <w:rPr>
          <w:lang w:val="es-MX"/>
        </w:rPr>
        <w:t xml:space="preserve"> chuẩn bị phương án đề phòng mất điện.</w:t>
      </w:r>
    </w:p>
    <w:p w:rsidR="00A017EA" w:rsidRPr="00DB72F0" w:rsidRDefault="00A017EA" w:rsidP="00A017EA">
      <w:pPr>
        <w:spacing w:line="300" w:lineRule="exact"/>
        <w:jc w:val="both"/>
        <w:rPr>
          <w:b/>
          <w:i/>
          <w:color w:val="0070C0"/>
          <w:lang w:val="vi-VN"/>
        </w:rPr>
      </w:pPr>
      <w:r w:rsidRPr="00DB72F0">
        <w:rPr>
          <w:color w:val="0070C0"/>
          <w:lang w:val="es-MX"/>
        </w:rPr>
        <w:lastRenderedPageBreak/>
        <w:t>- Phối hợp với VPHV</w:t>
      </w:r>
      <w:r w:rsidRPr="00DB72F0">
        <w:rPr>
          <w:color w:val="0070C0"/>
          <w:lang w:val="vi-VN"/>
        </w:rPr>
        <w:t xml:space="preserve"> </w:t>
      </w:r>
      <w:r w:rsidR="00DB72F0" w:rsidRPr="00DB72F0">
        <w:rPr>
          <w:color w:val="0070C0"/>
          <w:lang w:val="vi-VN"/>
        </w:rPr>
        <w:t xml:space="preserve">để </w:t>
      </w:r>
      <w:r w:rsidRPr="00DB72F0">
        <w:rPr>
          <w:color w:val="0070C0"/>
          <w:lang w:val="es-MX"/>
        </w:rPr>
        <w:t>đảm bảo an toàn khu vực trông giữ xe cho sinh viên</w:t>
      </w:r>
      <w:r w:rsidRPr="00DB72F0">
        <w:rPr>
          <w:color w:val="0070C0"/>
          <w:lang w:val="vi-VN"/>
        </w:rPr>
        <w:t xml:space="preserve"> khi </w:t>
      </w:r>
      <w:r w:rsidR="00C66996" w:rsidRPr="00DB72F0">
        <w:rPr>
          <w:color w:val="0070C0"/>
          <w:lang w:val="vi-VN"/>
        </w:rPr>
        <w:t xml:space="preserve">SV </w:t>
      </w:r>
      <w:r w:rsidRPr="00DB72F0">
        <w:rPr>
          <w:color w:val="0070C0"/>
          <w:lang w:val="vi-VN"/>
        </w:rPr>
        <w:t>về nhận bằng và hồ sơ tốt nghiệp</w:t>
      </w:r>
      <w:r w:rsidR="00C66996" w:rsidRPr="00DB72F0">
        <w:rPr>
          <w:color w:val="0070C0"/>
          <w:lang w:val="vi-VN"/>
        </w:rPr>
        <w:t xml:space="preserve"> (nếu bế giảng/trao bằng tập trung)</w:t>
      </w:r>
      <w:r w:rsidRPr="00DB72F0">
        <w:rPr>
          <w:color w:val="0070C0"/>
          <w:lang w:val="vi-VN"/>
        </w:rPr>
        <w:t>.</w:t>
      </w:r>
    </w:p>
    <w:p w:rsidR="00A017EA" w:rsidRPr="000D5EAF" w:rsidRDefault="00A017EA" w:rsidP="00A017EA">
      <w:pPr>
        <w:spacing w:line="300" w:lineRule="exact"/>
        <w:jc w:val="both"/>
        <w:rPr>
          <w:b/>
          <w:lang w:val="vi-VN"/>
        </w:rPr>
      </w:pPr>
      <w:r w:rsidRPr="000D5EAF">
        <w:rPr>
          <w:b/>
          <w:lang w:val="vi-VN"/>
        </w:rPr>
        <w:t>5. Văn phòng Học viện</w:t>
      </w:r>
    </w:p>
    <w:p w:rsidR="00A017EA" w:rsidRPr="000D5EAF" w:rsidRDefault="00A017EA" w:rsidP="00A017EA">
      <w:pPr>
        <w:spacing w:line="300" w:lineRule="exact"/>
        <w:jc w:val="both"/>
        <w:rPr>
          <w:lang w:val="vi-VN"/>
        </w:rPr>
      </w:pPr>
      <w:r w:rsidRPr="000D5EAF">
        <w:rPr>
          <w:lang w:val="es-MX"/>
        </w:rPr>
        <w:t>- Phối hợp với Ban QLĐT</w:t>
      </w:r>
      <w:r w:rsidRPr="000D5EAF">
        <w:rPr>
          <w:lang w:val="vi-VN"/>
        </w:rPr>
        <w:t xml:space="preserve"> và đơn vị liên quan</w:t>
      </w:r>
      <w:r w:rsidRPr="000D5EAF">
        <w:rPr>
          <w:lang w:val="es-MX"/>
        </w:rPr>
        <w:t xml:space="preserve"> để tổ chức lễ bế giảng khóa</w:t>
      </w:r>
      <w:r w:rsidRPr="000D5EAF">
        <w:rPr>
          <w:lang w:val="vi-VN"/>
        </w:rPr>
        <w:t xml:space="preserve"> học.</w:t>
      </w:r>
    </w:p>
    <w:p w:rsidR="00C66996" w:rsidRPr="00C907E3" w:rsidRDefault="00C66996" w:rsidP="00C66996">
      <w:pPr>
        <w:spacing w:line="290" w:lineRule="exact"/>
        <w:jc w:val="both"/>
        <w:rPr>
          <w:color w:val="0070C0"/>
          <w:lang w:val="vi-VN"/>
        </w:rPr>
      </w:pPr>
      <w:r w:rsidRPr="00C907E3">
        <w:rPr>
          <w:color w:val="0070C0"/>
          <w:lang w:val="vi-VN"/>
        </w:rPr>
        <w:t xml:space="preserve">- Phối hợp với Ban CTCT&amp;SV để thống nhất </w:t>
      </w:r>
      <w:r>
        <w:rPr>
          <w:color w:val="0070C0"/>
          <w:lang w:val="vi-VN"/>
        </w:rPr>
        <w:t>mẫu, nội dung</w:t>
      </w:r>
      <w:r w:rsidRPr="00C907E3">
        <w:rPr>
          <w:color w:val="0070C0"/>
          <w:lang w:val="vi-VN"/>
        </w:rPr>
        <w:t xml:space="preserve"> Thư chúc mừng tân sinh viên</w:t>
      </w:r>
      <w:r>
        <w:rPr>
          <w:color w:val="0070C0"/>
          <w:lang w:val="vi-VN"/>
        </w:rPr>
        <w:t xml:space="preserve"> và trình Giám đốc Học viện. Sau đó bàn giao cho Ban CTCT&amp;SV để gửi tới SV.</w:t>
      </w:r>
    </w:p>
    <w:p w:rsidR="00A017EA" w:rsidRPr="00414F8D" w:rsidRDefault="00A017EA" w:rsidP="00A017EA">
      <w:pPr>
        <w:spacing w:line="300" w:lineRule="exact"/>
        <w:jc w:val="both"/>
        <w:rPr>
          <w:color w:val="0070C0"/>
          <w:lang w:val="vi-VN"/>
        </w:rPr>
      </w:pPr>
      <w:r w:rsidRPr="000D5EAF">
        <w:rPr>
          <w:lang w:val="es-MX"/>
        </w:rPr>
        <w:t>- Đầu mối đảm bảo an ninh trật tự và sắp xếp khu vực để xe phù</w:t>
      </w:r>
      <w:r w:rsidRPr="000D5EAF">
        <w:rPr>
          <w:lang w:val="vi-VN"/>
        </w:rPr>
        <w:t xml:space="preserve"> hợp cho SV theo lịch trao bằng tốt nghiệp cụ thể cấp Khoa và tương đương</w:t>
      </w:r>
      <w:r w:rsidR="00414F8D">
        <w:rPr>
          <w:lang w:val="vi-VN"/>
        </w:rPr>
        <w:t xml:space="preserve"> </w:t>
      </w:r>
      <w:r w:rsidR="00414F8D" w:rsidRPr="00414F8D">
        <w:rPr>
          <w:color w:val="0070C0"/>
          <w:lang w:val="vi-VN"/>
        </w:rPr>
        <w:t>(</w:t>
      </w:r>
      <w:r w:rsidR="00C66996">
        <w:rPr>
          <w:color w:val="0070C0"/>
          <w:lang w:val="vi-VN"/>
        </w:rPr>
        <w:t xml:space="preserve">nếu </w:t>
      </w:r>
      <w:r w:rsidR="00414F8D" w:rsidRPr="00414F8D">
        <w:rPr>
          <w:color w:val="0070C0"/>
          <w:lang w:val="vi-VN"/>
        </w:rPr>
        <w:t xml:space="preserve">bế </w:t>
      </w:r>
      <w:r w:rsidR="00C66996">
        <w:rPr>
          <w:color w:val="0070C0"/>
          <w:lang w:val="vi-VN"/>
        </w:rPr>
        <w:t>giảng/trao bằng</w:t>
      </w:r>
      <w:r w:rsidR="00414F8D" w:rsidRPr="00414F8D">
        <w:rPr>
          <w:color w:val="0070C0"/>
          <w:lang w:val="vi-VN"/>
        </w:rPr>
        <w:t xml:space="preserve"> tập trung)</w:t>
      </w:r>
      <w:r w:rsidRPr="00414F8D">
        <w:rPr>
          <w:color w:val="0070C0"/>
          <w:lang w:val="vi-VN"/>
        </w:rPr>
        <w:t>.</w:t>
      </w:r>
    </w:p>
    <w:p w:rsidR="00A017EA" w:rsidRPr="000D5EAF" w:rsidRDefault="00A017EA" w:rsidP="00A017EA">
      <w:pPr>
        <w:spacing w:line="300" w:lineRule="exact"/>
        <w:jc w:val="both"/>
        <w:rPr>
          <w:b/>
          <w:lang w:val="vi-VN"/>
        </w:rPr>
      </w:pPr>
      <w:r w:rsidRPr="000D5EAF">
        <w:rPr>
          <w:b/>
          <w:lang w:val="es-MX"/>
        </w:rPr>
        <w:t>6. Ban Tài chính kế toán</w:t>
      </w:r>
    </w:p>
    <w:p w:rsidR="00BE04D7" w:rsidRPr="00BE04D7" w:rsidRDefault="00BE04D7" w:rsidP="00BE04D7">
      <w:pPr>
        <w:spacing w:line="290" w:lineRule="exact"/>
        <w:jc w:val="both"/>
        <w:rPr>
          <w:color w:val="0070C0"/>
          <w:lang w:val="vi-VN"/>
        </w:rPr>
      </w:pPr>
      <w:r w:rsidRPr="00BE04D7">
        <w:rPr>
          <w:color w:val="0070C0"/>
          <w:lang w:val="vi-VN"/>
        </w:rPr>
        <w:t>- Chủ động gửi chuyển khoản tiền khen thưởng theo quy định cho sinh viên liên quan.</w:t>
      </w:r>
    </w:p>
    <w:p w:rsidR="00A017EA" w:rsidRPr="000D5EAF" w:rsidRDefault="00A017EA" w:rsidP="00A017EA">
      <w:pPr>
        <w:spacing w:line="300" w:lineRule="exact"/>
        <w:jc w:val="both"/>
        <w:rPr>
          <w:lang w:val="es-MX"/>
        </w:rPr>
      </w:pPr>
      <w:r w:rsidRPr="000D5EAF">
        <w:rPr>
          <w:lang w:val="es-MX"/>
        </w:rPr>
        <w:t xml:space="preserve">- </w:t>
      </w:r>
      <w:r w:rsidRPr="000D5EAF">
        <w:rPr>
          <w:lang w:val="vi-VN"/>
        </w:rPr>
        <w:t>Duyệt kinh phí hỗ trợ liên quan để tổ chưc bế giảng khóa học</w:t>
      </w:r>
      <w:r w:rsidR="00B11882" w:rsidRPr="000D5EAF">
        <w:rPr>
          <w:lang w:val="vi-VN"/>
        </w:rPr>
        <w:t xml:space="preserve"> của các đơn vị</w:t>
      </w:r>
      <w:r w:rsidRPr="000D5EAF">
        <w:rPr>
          <w:lang w:val="vi-VN"/>
        </w:rPr>
        <w:t>.</w:t>
      </w:r>
    </w:p>
    <w:p w:rsidR="00A017EA" w:rsidRPr="00C55EE8" w:rsidRDefault="00A017EA" w:rsidP="00A017EA">
      <w:pPr>
        <w:spacing w:line="300" w:lineRule="exact"/>
        <w:jc w:val="both"/>
        <w:rPr>
          <w:color w:val="0070C0"/>
          <w:spacing w:val="-4"/>
          <w:lang w:val="es-MX"/>
        </w:rPr>
      </w:pPr>
      <w:r w:rsidRPr="000D5EAF">
        <w:rPr>
          <w:spacing w:val="-4"/>
          <w:lang w:val="es-MX"/>
        </w:rPr>
        <w:t xml:space="preserve">- Gửi danh sách sinh viên CQ55 </w:t>
      </w:r>
      <w:r w:rsidRPr="000D5EAF">
        <w:rPr>
          <w:spacing w:val="-4"/>
          <w:lang w:val="vi-VN"/>
        </w:rPr>
        <w:t xml:space="preserve">(gồm cả khóa cũ các hệ đủ điều kiện tốt nghiệp) nhưng </w:t>
      </w:r>
      <w:r w:rsidRPr="000D5EAF">
        <w:rPr>
          <w:spacing w:val="-4"/>
          <w:lang w:val="es-MX"/>
        </w:rPr>
        <w:t xml:space="preserve">chưa nộp học phí về </w:t>
      </w:r>
      <w:r w:rsidR="00DB72F0" w:rsidRPr="00DB72F0">
        <w:rPr>
          <w:color w:val="0070C0"/>
          <w:spacing w:val="-4"/>
          <w:lang w:val="es-MX"/>
        </w:rPr>
        <w:t>các</w:t>
      </w:r>
      <w:r w:rsidR="00DB72F0" w:rsidRPr="00DB72F0">
        <w:rPr>
          <w:color w:val="0070C0"/>
          <w:spacing w:val="-4"/>
          <w:lang w:val="vi-VN"/>
        </w:rPr>
        <w:t xml:space="preserve"> đơn vị liên quan </w:t>
      </w:r>
      <w:r w:rsidRPr="000D5EAF">
        <w:rPr>
          <w:spacing w:val="-4"/>
          <w:lang w:val="es-MX"/>
        </w:rPr>
        <w:t>trước ngày</w:t>
      </w:r>
      <w:r w:rsidRPr="000D5EAF">
        <w:rPr>
          <w:b/>
          <w:spacing w:val="-4"/>
          <w:lang w:val="vi-VN"/>
        </w:rPr>
        <w:t xml:space="preserve">  </w:t>
      </w:r>
      <w:r w:rsidR="00C55EE8" w:rsidRPr="004E5508">
        <w:rPr>
          <w:b/>
          <w:color w:val="0070C0"/>
          <w:lang w:val="es-MX"/>
        </w:rPr>
        <w:t>07/8/2021</w:t>
      </w:r>
      <w:r w:rsidR="00C55EE8" w:rsidRPr="004E5508">
        <w:rPr>
          <w:color w:val="0070C0"/>
          <w:lang w:val="es-MX"/>
        </w:rPr>
        <w:t xml:space="preserve"> </w:t>
      </w:r>
      <w:r w:rsidRPr="000D5EAF">
        <w:rPr>
          <w:spacing w:val="-4"/>
          <w:lang w:val="es-MX"/>
        </w:rPr>
        <w:t xml:space="preserve">để hoãn việc cấp </w:t>
      </w:r>
      <w:r w:rsidR="00C55EE8" w:rsidRPr="00C55EE8">
        <w:rPr>
          <w:color w:val="0070C0"/>
          <w:spacing w:val="-4"/>
          <w:lang w:val="es-MX"/>
        </w:rPr>
        <w:t>bản</w:t>
      </w:r>
      <w:r w:rsidR="00C55EE8" w:rsidRPr="00C55EE8">
        <w:rPr>
          <w:color w:val="0070C0"/>
          <w:spacing w:val="-4"/>
          <w:lang w:val="vi-VN"/>
        </w:rPr>
        <w:t xml:space="preserve"> sao</w:t>
      </w:r>
      <w:r w:rsidR="00C55EE8">
        <w:rPr>
          <w:color w:val="0070C0"/>
          <w:spacing w:val="-4"/>
          <w:lang w:val="vi-VN"/>
        </w:rPr>
        <w:t xml:space="preserve"> bằng</w:t>
      </w:r>
      <w:r w:rsidR="00C55EE8" w:rsidRPr="00C55EE8">
        <w:rPr>
          <w:color w:val="0070C0"/>
          <w:spacing w:val="-4"/>
          <w:lang w:val="vi-VN"/>
        </w:rPr>
        <w:t xml:space="preserve">, </w:t>
      </w:r>
      <w:r w:rsidRPr="00C55EE8">
        <w:rPr>
          <w:color w:val="0070C0"/>
          <w:spacing w:val="-4"/>
          <w:lang w:val="es-MX"/>
        </w:rPr>
        <w:t xml:space="preserve">bằng tốt </w:t>
      </w:r>
      <w:r w:rsidR="00DB72F0">
        <w:rPr>
          <w:color w:val="0070C0"/>
          <w:spacing w:val="-4"/>
          <w:lang w:val="es-MX"/>
        </w:rPr>
        <w:t>nghiệp</w:t>
      </w:r>
      <w:r w:rsidR="00DB72F0">
        <w:rPr>
          <w:color w:val="0070C0"/>
          <w:spacing w:val="-4"/>
          <w:lang w:val="vi-VN"/>
        </w:rPr>
        <w:t>, hồ sơ tốt nghiệp của sinh viên</w:t>
      </w:r>
      <w:r w:rsidRPr="00C55EE8">
        <w:rPr>
          <w:color w:val="0070C0"/>
          <w:spacing w:val="-4"/>
          <w:lang w:val="vi-VN"/>
        </w:rPr>
        <w:t>.</w:t>
      </w:r>
      <w:r w:rsidRPr="00C55EE8">
        <w:rPr>
          <w:color w:val="0070C0"/>
          <w:spacing w:val="-4"/>
          <w:lang w:val="es-MX"/>
        </w:rPr>
        <w:t xml:space="preserve"> </w:t>
      </w:r>
    </w:p>
    <w:p w:rsidR="00BE04D7" w:rsidRPr="00BE04D7" w:rsidRDefault="00BE04D7" w:rsidP="00BE04D7">
      <w:pPr>
        <w:spacing w:line="290" w:lineRule="exact"/>
        <w:jc w:val="both"/>
        <w:rPr>
          <w:color w:val="0070C0"/>
          <w:spacing w:val="-6"/>
          <w:lang w:val="vi-VN"/>
        </w:rPr>
      </w:pPr>
      <w:r w:rsidRPr="00BE04D7">
        <w:rPr>
          <w:spacing w:val="-6"/>
          <w:lang w:val="vi-VN"/>
        </w:rPr>
        <w:t>- Xây dựng phương án hỗ trợ kinh phí tổ chức bế giảng khóa học cấp Khoa và tương đương.</w:t>
      </w:r>
    </w:p>
    <w:p w:rsidR="00A017EA" w:rsidRPr="000D5EAF" w:rsidRDefault="00A017EA" w:rsidP="00A017EA">
      <w:pPr>
        <w:spacing w:line="300" w:lineRule="exact"/>
        <w:jc w:val="both"/>
        <w:rPr>
          <w:b/>
          <w:spacing w:val="-4"/>
          <w:lang w:val="es-MX"/>
        </w:rPr>
      </w:pPr>
      <w:r w:rsidRPr="000D5EAF">
        <w:rPr>
          <w:b/>
          <w:spacing w:val="-4"/>
          <w:lang w:val="es-MX"/>
        </w:rPr>
        <w:t>7</w:t>
      </w:r>
      <w:r w:rsidRPr="000D5EAF">
        <w:rPr>
          <w:b/>
          <w:spacing w:val="-4"/>
          <w:lang w:val="vi-VN"/>
        </w:rPr>
        <w:t>.</w:t>
      </w:r>
      <w:r w:rsidRPr="000D5EAF">
        <w:rPr>
          <w:b/>
          <w:spacing w:val="-4"/>
          <w:lang w:val="es-MX"/>
        </w:rPr>
        <w:t xml:space="preserve"> Thư viện</w:t>
      </w:r>
    </w:p>
    <w:p w:rsidR="00A017EA" w:rsidRPr="00E2612B" w:rsidRDefault="00E2612B" w:rsidP="00A017EA">
      <w:pPr>
        <w:spacing w:line="300" w:lineRule="exact"/>
        <w:jc w:val="both"/>
        <w:rPr>
          <w:color w:val="0070C0"/>
          <w:spacing w:val="-4"/>
          <w:lang w:val="vi-VN"/>
        </w:rPr>
      </w:pPr>
      <w:r w:rsidRPr="00E2612B">
        <w:rPr>
          <w:color w:val="0070C0"/>
          <w:spacing w:val="-4"/>
          <w:lang w:val="vi-VN"/>
        </w:rPr>
        <w:t xml:space="preserve">- Phối hợp với các đơn vị liên quan để lấy thông tin của SV chưa hoàn trả giáo trình, tài liệu tham </w:t>
      </w:r>
      <w:r>
        <w:rPr>
          <w:color w:val="0070C0"/>
          <w:spacing w:val="-4"/>
          <w:lang w:val="vi-VN"/>
        </w:rPr>
        <w:t>khảo; đôn đốc</w:t>
      </w:r>
      <w:r w:rsidRPr="00E2612B">
        <w:rPr>
          <w:color w:val="0070C0"/>
          <w:spacing w:val="-4"/>
          <w:lang w:val="vi-VN"/>
        </w:rPr>
        <w:t xml:space="preserve"> và chủ động liên hệ với SV </w:t>
      </w:r>
      <w:r>
        <w:rPr>
          <w:color w:val="0070C0"/>
          <w:spacing w:val="-4"/>
          <w:lang w:val="es-MX"/>
        </w:rPr>
        <w:t>để</w:t>
      </w:r>
      <w:r>
        <w:rPr>
          <w:color w:val="0070C0"/>
          <w:spacing w:val="-4"/>
          <w:lang w:val="vi-VN"/>
        </w:rPr>
        <w:t xml:space="preserve"> thống nhất cách thức hoàn trả tài liệu trước khi nhận bản sao bằng, bằng tốt nghiệp, hồ sơ tốt </w:t>
      </w:r>
      <w:r w:rsidR="00C66996">
        <w:rPr>
          <w:color w:val="0070C0"/>
          <w:spacing w:val="-4"/>
          <w:lang w:val="vi-VN"/>
        </w:rPr>
        <w:t>nghiệp</w:t>
      </w:r>
      <w:r>
        <w:rPr>
          <w:color w:val="0070C0"/>
          <w:spacing w:val="-4"/>
          <w:lang w:val="vi-VN"/>
        </w:rPr>
        <w:t xml:space="preserve"> </w:t>
      </w:r>
      <w:r w:rsidRPr="000D5EAF">
        <w:rPr>
          <w:spacing w:val="-4"/>
          <w:lang w:val="es-MX"/>
        </w:rPr>
        <w:t>(gồm cả sinh viên khóa cũ tốt ng</w:t>
      </w:r>
      <w:r>
        <w:rPr>
          <w:spacing w:val="-4"/>
          <w:lang w:val="es-MX"/>
        </w:rPr>
        <w:t>hiệp cùng sinh viên chính khóa)</w:t>
      </w:r>
      <w:r>
        <w:rPr>
          <w:color w:val="0070C0"/>
          <w:spacing w:val="-4"/>
          <w:lang w:val="vi-VN"/>
        </w:rPr>
        <w:t>.</w:t>
      </w:r>
    </w:p>
    <w:p w:rsidR="00A017EA" w:rsidRPr="0045565A" w:rsidRDefault="00A017EA" w:rsidP="00846C63">
      <w:pPr>
        <w:spacing w:line="300" w:lineRule="exact"/>
        <w:jc w:val="both"/>
        <w:rPr>
          <w:color w:val="0070C0"/>
          <w:spacing w:val="-4"/>
          <w:lang w:val="vi-VN"/>
        </w:rPr>
      </w:pPr>
      <w:r w:rsidRPr="000D5EAF">
        <w:rPr>
          <w:spacing w:val="-4"/>
          <w:lang w:val="es-MX"/>
        </w:rPr>
        <w:t xml:space="preserve">- Gửi danh sách sinh viên CQ55 chưa hoàn trả sách, giáo trình, tài liệu tham khảo về </w:t>
      </w:r>
      <w:r w:rsidR="0045565A">
        <w:rPr>
          <w:spacing w:val="-4"/>
          <w:lang w:val="es-MX"/>
        </w:rPr>
        <w:t>các</w:t>
      </w:r>
      <w:r w:rsidR="0045565A">
        <w:rPr>
          <w:spacing w:val="-4"/>
          <w:lang w:val="vi-VN"/>
        </w:rPr>
        <w:t xml:space="preserve"> </w:t>
      </w:r>
      <w:r w:rsidR="0045565A">
        <w:rPr>
          <w:spacing w:val="-4"/>
          <w:lang w:val="es-MX"/>
        </w:rPr>
        <w:t>Ban</w:t>
      </w:r>
      <w:r w:rsidR="0045565A">
        <w:rPr>
          <w:spacing w:val="-4"/>
          <w:lang w:val="vi-VN"/>
        </w:rPr>
        <w:t>:</w:t>
      </w:r>
      <w:r w:rsidRPr="000D5EAF">
        <w:rPr>
          <w:spacing w:val="-4"/>
          <w:lang w:val="es-MX"/>
        </w:rPr>
        <w:t xml:space="preserve"> QLĐT, CTCT&amp;</w:t>
      </w:r>
      <w:r w:rsidR="0045565A">
        <w:rPr>
          <w:spacing w:val="-4"/>
          <w:lang w:val="es-MX"/>
        </w:rPr>
        <w:t>SV</w:t>
      </w:r>
      <w:r w:rsidR="0045565A">
        <w:rPr>
          <w:spacing w:val="-4"/>
          <w:lang w:val="vi-VN"/>
        </w:rPr>
        <w:t>, KT&amp;QLCL</w:t>
      </w:r>
      <w:r w:rsidRPr="000D5EAF">
        <w:rPr>
          <w:spacing w:val="-4"/>
          <w:lang w:val="es-MX"/>
        </w:rPr>
        <w:t xml:space="preserve"> trước ngày </w:t>
      </w:r>
      <w:r w:rsidR="0045565A" w:rsidRPr="0045565A">
        <w:rPr>
          <w:b/>
          <w:color w:val="0070C0"/>
          <w:spacing w:val="-4"/>
          <w:lang w:val="es-MX"/>
        </w:rPr>
        <w:t>07</w:t>
      </w:r>
      <w:r w:rsidRPr="0045565A">
        <w:rPr>
          <w:b/>
          <w:color w:val="0070C0"/>
          <w:spacing w:val="-4"/>
          <w:lang w:val="es-MX"/>
        </w:rPr>
        <w:t xml:space="preserve">/8/2021 </w:t>
      </w:r>
      <w:r w:rsidRPr="0045565A">
        <w:rPr>
          <w:color w:val="0070C0"/>
          <w:spacing w:val="-4"/>
          <w:lang w:val="es-MX"/>
        </w:rPr>
        <w:t>để hoãn việc cấp</w:t>
      </w:r>
      <w:r w:rsidR="0045565A" w:rsidRPr="0045565A">
        <w:rPr>
          <w:color w:val="0070C0"/>
          <w:spacing w:val="-4"/>
          <w:lang w:val="vi-VN"/>
        </w:rPr>
        <w:t xml:space="preserve"> bản sao văn bằng,</w:t>
      </w:r>
      <w:r w:rsidRPr="0045565A">
        <w:rPr>
          <w:color w:val="0070C0"/>
          <w:spacing w:val="-4"/>
          <w:lang w:val="es-MX"/>
        </w:rPr>
        <w:t xml:space="preserve"> bằng và hồ sơ tốt nghiệp.</w:t>
      </w:r>
    </w:p>
    <w:p w:rsidR="00A017EA" w:rsidRPr="000D5EAF" w:rsidRDefault="00A017EA" w:rsidP="00846C63">
      <w:pPr>
        <w:spacing w:line="300" w:lineRule="exact"/>
        <w:jc w:val="both"/>
        <w:rPr>
          <w:b/>
          <w:spacing w:val="-4"/>
        </w:rPr>
      </w:pPr>
      <w:r w:rsidRPr="000D5EAF">
        <w:rPr>
          <w:b/>
          <w:spacing w:val="-4"/>
          <w:lang w:val="vi-VN"/>
        </w:rPr>
        <w:t>8. Đoàn TN</w:t>
      </w:r>
      <w:r w:rsidRPr="000D5EAF">
        <w:rPr>
          <w:b/>
          <w:spacing w:val="-4"/>
        </w:rPr>
        <w:t>CSHCM</w:t>
      </w:r>
    </w:p>
    <w:p w:rsidR="00A017EA" w:rsidRPr="00040D5A" w:rsidRDefault="00A017EA" w:rsidP="00846C63">
      <w:pPr>
        <w:spacing w:line="300" w:lineRule="exact"/>
        <w:jc w:val="both"/>
        <w:rPr>
          <w:b/>
          <w:color w:val="0070C0"/>
          <w:spacing w:val="-4"/>
          <w:lang w:val="es-MX"/>
        </w:rPr>
      </w:pPr>
      <w:r w:rsidRPr="000D5EAF">
        <w:rPr>
          <w:spacing w:val="-4"/>
          <w:lang w:val="es-MX"/>
        </w:rPr>
        <w:t>- Bàn giao Sổ Đoàn đối với sinh viên đủ điều kiện tốt nghiệp về Ban CTCT&amp;SV để chuẩn bị hồ sơ trao trả cho sinh viên trư</w:t>
      </w:r>
      <w:r w:rsidRPr="000D5EAF">
        <w:rPr>
          <w:spacing w:val="-4"/>
          <w:lang w:val="vi-VN"/>
        </w:rPr>
        <w:t xml:space="preserve">ớc ngày </w:t>
      </w:r>
      <w:r w:rsidR="00CB1BDD" w:rsidRPr="00040D5A">
        <w:rPr>
          <w:b/>
          <w:color w:val="0070C0"/>
          <w:spacing w:val="-4"/>
          <w:lang w:val="vi-VN"/>
        </w:rPr>
        <w:t>07/8/2021</w:t>
      </w:r>
      <w:r w:rsidR="00CB1BDD" w:rsidRPr="00040D5A">
        <w:rPr>
          <w:spacing w:val="-4"/>
          <w:lang w:val="vi-VN"/>
        </w:rPr>
        <w:t>.</w:t>
      </w:r>
    </w:p>
    <w:p w:rsidR="00A017EA" w:rsidRDefault="00A017EA" w:rsidP="00846C63">
      <w:pPr>
        <w:spacing w:line="300" w:lineRule="exact"/>
        <w:jc w:val="both"/>
        <w:rPr>
          <w:spacing w:val="-4"/>
          <w:lang w:val="vi-VN"/>
        </w:rPr>
      </w:pPr>
      <w:r w:rsidRPr="000D5EAF">
        <w:rPr>
          <w:spacing w:val="-4"/>
          <w:lang w:val="es-MX"/>
        </w:rPr>
        <w:t>- Phối hợp với đơn vị liên quan để tổ chức bế giảng, trao bằng riêng cho sinh viên CQ55.</w:t>
      </w:r>
    </w:p>
    <w:p w:rsidR="00A017EA" w:rsidRPr="000D5EAF" w:rsidRDefault="00A017EA" w:rsidP="00846C63">
      <w:pPr>
        <w:spacing w:line="300" w:lineRule="exact"/>
        <w:jc w:val="both"/>
        <w:rPr>
          <w:b/>
          <w:spacing w:val="-4"/>
          <w:lang w:val="es-MX"/>
        </w:rPr>
      </w:pPr>
      <w:r w:rsidRPr="000D5EAF">
        <w:rPr>
          <w:b/>
          <w:spacing w:val="-4"/>
          <w:lang w:val="es-MX"/>
        </w:rPr>
        <w:t>9. Bộ môn: Giáo dục quốc phòng, Giáo dục thể chất; Trung tâm Ngoại ngữ- Tin học</w:t>
      </w:r>
    </w:p>
    <w:p w:rsidR="00A017EA" w:rsidRPr="000D5EAF" w:rsidRDefault="00A017EA" w:rsidP="00846C63">
      <w:pPr>
        <w:spacing w:line="300" w:lineRule="exact"/>
        <w:jc w:val="both"/>
        <w:rPr>
          <w:spacing w:val="-4"/>
          <w:lang w:val="es-MX"/>
        </w:rPr>
      </w:pPr>
      <w:r w:rsidRPr="000D5EAF">
        <w:rPr>
          <w:spacing w:val="-4"/>
          <w:lang w:val="es-MX"/>
        </w:rPr>
        <w:t>- Chuẩn bị chứng chỉ GDQP</w:t>
      </w:r>
      <w:r w:rsidRPr="000D5EAF">
        <w:rPr>
          <w:spacing w:val="-4"/>
          <w:lang w:val="vi-VN"/>
        </w:rPr>
        <w:t>&amp;AN</w:t>
      </w:r>
      <w:r w:rsidRPr="000D5EAF">
        <w:rPr>
          <w:spacing w:val="-4"/>
          <w:lang w:val="es-MX"/>
        </w:rPr>
        <w:t xml:space="preserve">, GDTC đối với </w:t>
      </w:r>
      <w:r w:rsidR="00B11882" w:rsidRPr="000D5EAF">
        <w:rPr>
          <w:spacing w:val="-4"/>
          <w:lang w:val="es-MX"/>
        </w:rPr>
        <w:t>SV</w:t>
      </w:r>
      <w:r w:rsidR="00B11882" w:rsidRPr="000D5EAF">
        <w:rPr>
          <w:spacing w:val="-4"/>
          <w:lang w:val="vi-VN"/>
        </w:rPr>
        <w:t xml:space="preserve"> </w:t>
      </w:r>
      <w:r w:rsidRPr="000D5EAF">
        <w:rPr>
          <w:spacing w:val="-4"/>
          <w:lang w:val="es-MX"/>
        </w:rPr>
        <w:t>đủ điều kiện tốt nghiệp theo QĐ.</w:t>
      </w:r>
    </w:p>
    <w:p w:rsidR="00A017EA" w:rsidRPr="000D5EAF" w:rsidRDefault="00A017EA" w:rsidP="00846C63">
      <w:pPr>
        <w:spacing w:line="300" w:lineRule="exact"/>
        <w:jc w:val="both"/>
        <w:rPr>
          <w:spacing w:val="-4"/>
          <w:lang w:val="es-MX"/>
        </w:rPr>
      </w:pPr>
      <w:r w:rsidRPr="000D5EAF">
        <w:rPr>
          <w:spacing w:val="-4"/>
          <w:lang w:val="es-MX"/>
        </w:rPr>
        <w:t>- Bàn giao chứng chỉ GDTC và danh sách cấp chứng chỉ liên quan của CQ55 cho Khoa QLSV chuyên ngành để chuẩn bị</w:t>
      </w:r>
      <w:r w:rsidR="00040D5A">
        <w:rPr>
          <w:spacing w:val="-4"/>
          <w:lang w:val="vi-VN"/>
        </w:rPr>
        <w:t xml:space="preserve"> vào</w:t>
      </w:r>
      <w:r w:rsidRPr="000D5EAF">
        <w:rPr>
          <w:spacing w:val="-4"/>
          <w:lang w:val="es-MX"/>
        </w:rPr>
        <w:t xml:space="preserve"> hồ sơ trao trả cho sinh viên trước ngày </w:t>
      </w:r>
      <w:r w:rsidR="00DB72F0" w:rsidRPr="00DB72F0">
        <w:rPr>
          <w:b/>
          <w:color w:val="0070C0"/>
          <w:spacing w:val="-4"/>
          <w:lang w:val="es-MX"/>
        </w:rPr>
        <w:t>07</w:t>
      </w:r>
      <w:r w:rsidRPr="00DB72F0">
        <w:rPr>
          <w:b/>
          <w:color w:val="0070C0"/>
          <w:spacing w:val="-4"/>
          <w:lang w:val="es-MX"/>
        </w:rPr>
        <w:t>/</w:t>
      </w:r>
      <w:r w:rsidR="00F57C6F" w:rsidRPr="00DB72F0">
        <w:rPr>
          <w:b/>
          <w:color w:val="0070C0"/>
          <w:spacing w:val="-4"/>
          <w:lang w:val="es-MX"/>
        </w:rPr>
        <w:t>8</w:t>
      </w:r>
      <w:r w:rsidRPr="00DB72F0">
        <w:rPr>
          <w:b/>
          <w:color w:val="0070C0"/>
          <w:spacing w:val="-4"/>
          <w:lang w:val="es-MX"/>
        </w:rPr>
        <w:t>/2021</w:t>
      </w:r>
      <w:r w:rsidRPr="000D5EAF">
        <w:rPr>
          <w:b/>
          <w:spacing w:val="-4"/>
          <w:lang w:val="es-MX"/>
        </w:rPr>
        <w:t xml:space="preserve">. </w:t>
      </w:r>
      <w:r w:rsidRPr="000D5EAF">
        <w:rPr>
          <w:spacing w:val="-4"/>
          <w:lang w:val="es-MX"/>
        </w:rPr>
        <w:t>Kết thúc đợt bế giảng của các Khoa, Bộ môn GDTC</w:t>
      </w:r>
      <w:r w:rsidRPr="000D5EAF">
        <w:rPr>
          <w:spacing w:val="-4"/>
          <w:lang w:val="vi-VN"/>
        </w:rPr>
        <w:t xml:space="preserve"> </w:t>
      </w:r>
      <w:r w:rsidRPr="000D5EAF">
        <w:rPr>
          <w:spacing w:val="-4"/>
          <w:lang w:val="es-MX"/>
        </w:rPr>
        <w:t>chủ động nhận lại chứng chỉ GDTC và danh sách cấp chứng chỉ đối với sinh viên tốt nghiệp chưa nhận vào ngày bế giảng (Riêng chứng chỉ GDQP</w:t>
      </w:r>
      <w:r w:rsidRPr="000D5EAF">
        <w:rPr>
          <w:spacing w:val="-4"/>
          <w:lang w:val="vi-VN"/>
        </w:rPr>
        <w:t>&amp;AN</w:t>
      </w:r>
      <w:r w:rsidRPr="000D5EAF">
        <w:rPr>
          <w:spacing w:val="-4"/>
          <w:lang w:val="es-MX"/>
        </w:rPr>
        <w:t>, Bộ môn GDQP</w:t>
      </w:r>
      <w:r w:rsidRPr="000D5EAF">
        <w:rPr>
          <w:spacing w:val="-4"/>
          <w:lang w:val="vi-VN"/>
        </w:rPr>
        <w:t xml:space="preserve"> </w:t>
      </w:r>
      <w:r w:rsidRPr="000D5EAF">
        <w:rPr>
          <w:spacing w:val="-4"/>
          <w:lang w:val="es-MX"/>
        </w:rPr>
        <w:t>hoàn thành</w:t>
      </w:r>
      <w:r w:rsidRPr="000D5EAF">
        <w:rPr>
          <w:spacing w:val="-4"/>
          <w:lang w:val="vi-VN"/>
        </w:rPr>
        <w:t>, bàn giao cho Khoa QLSV</w:t>
      </w:r>
      <w:r w:rsidRPr="000D5EAF">
        <w:rPr>
          <w:spacing w:val="-4"/>
          <w:lang w:val="es-MX"/>
        </w:rPr>
        <w:t xml:space="preserve"> và phối hợp Khoa QLSV</w:t>
      </w:r>
      <w:r w:rsidRPr="000D5EAF">
        <w:rPr>
          <w:spacing w:val="-4"/>
          <w:lang w:val="vi-VN"/>
        </w:rPr>
        <w:t xml:space="preserve"> chuyên ngành</w:t>
      </w:r>
      <w:r w:rsidRPr="000D5EAF">
        <w:rPr>
          <w:spacing w:val="-4"/>
          <w:lang w:val="es-MX"/>
        </w:rPr>
        <w:t xml:space="preserve"> liên quan để thông báo cho sinh viên nhận sau).</w:t>
      </w:r>
    </w:p>
    <w:p w:rsidR="00A017EA" w:rsidRPr="000D5EAF" w:rsidRDefault="00A017EA" w:rsidP="00846C63">
      <w:pPr>
        <w:spacing w:line="300" w:lineRule="exact"/>
        <w:jc w:val="both"/>
        <w:rPr>
          <w:spacing w:val="-4"/>
          <w:lang w:val="vi-VN"/>
        </w:rPr>
      </w:pPr>
      <w:r w:rsidRPr="000D5EAF">
        <w:rPr>
          <w:spacing w:val="-4"/>
          <w:lang w:val="es-MX"/>
        </w:rPr>
        <w:t xml:space="preserve">- Trung tâm </w:t>
      </w:r>
      <w:r w:rsidR="00A02A9D" w:rsidRPr="000D5EAF">
        <w:rPr>
          <w:spacing w:val="-4"/>
          <w:lang w:val="es-MX"/>
        </w:rPr>
        <w:t>NN</w:t>
      </w:r>
      <w:r w:rsidR="00A02A9D" w:rsidRPr="000D5EAF">
        <w:rPr>
          <w:spacing w:val="-4"/>
          <w:lang w:val="vi-VN"/>
        </w:rPr>
        <w:t xml:space="preserve">-TH </w:t>
      </w:r>
      <w:r w:rsidRPr="000D5EAF">
        <w:rPr>
          <w:spacing w:val="-4"/>
          <w:lang w:val="es-MX"/>
        </w:rPr>
        <w:t>chủ động trao trả</w:t>
      </w:r>
      <w:r w:rsidRPr="000D5EAF">
        <w:rPr>
          <w:spacing w:val="-4"/>
          <w:lang w:val="vi-VN"/>
        </w:rPr>
        <w:t xml:space="preserve">: </w:t>
      </w:r>
      <w:r w:rsidRPr="000D5EAF">
        <w:rPr>
          <w:spacing w:val="-4"/>
          <w:lang w:val="es-MX"/>
        </w:rPr>
        <w:t xml:space="preserve">Giấy </w:t>
      </w:r>
      <w:r w:rsidR="00A02A9D" w:rsidRPr="000D5EAF">
        <w:rPr>
          <w:spacing w:val="-4"/>
          <w:lang w:val="es-MX"/>
        </w:rPr>
        <w:t>CN</w:t>
      </w:r>
      <w:r w:rsidR="00A02A9D" w:rsidRPr="000D5EAF">
        <w:rPr>
          <w:spacing w:val="-4"/>
          <w:lang w:val="vi-VN"/>
        </w:rPr>
        <w:t xml:space="preserve"> </w:t>
      </w:r>
      <w:r w:rsidRPr="000D5EAF">
        <w:rPr>
          <w:spacing w:val="-4"/>
          <w:lang w:val="vi-VN"/>
        </w:rPr>
        <w:t>năng lực</w:t>
      </w:r>
      <w:r w:rsidRPr="000D5EAF">
        <w:rPr>
          <w:spacing w:val="-4"/>
          <w:lang w:val="es-MX"/>
        </w:rPr>
        <w:t xml:space="preserve"> Tiếng Anh</w:t>
      </w:r>
      <w:r w:rsidRPr="000D5EAF">
        <w:rPr>
          <w:spacing w:val="-4"/>
          <w:lang w:val="vi-VN"/>
        </w:rPr>
        <w:t xml:space="preserve">; Chứng chỉ Tin học </w:t>
      </w:r>
      <w:r w:rsidRPr="000D5EAF">
        <w:rPr>
          <w:spacing w:val="-4"/>
          <w:lang w:val="es-MX"/>
        </w:rPr>
        <w:t>cho sinh viên CQ55 đủ điều kiện tốt nghiệp theo quy định</w:t>
      </w:r>
      <w:r w:rsidRPr="000D5EAF">
        <w:rPr>
          <w:spacing w:val="-4"/>
          <w:lang w:val="vi-VN"/>
        </w:rPr>
        <w:t xml:space="preserve"> tại </w:t>
      </w:r>
      <w:r w:rsidRPr="000D5EAF">
        <w:rPr>
          <w:spacing w:val="-4"/>
          <w:lang w:val="es-MX"/>
        </w:rPr>
        <w:t>(</w:t>
      </w:r>
      <w:r w:rsidRPr="00AC4D90">
        <w:rPr>
          <w:b/>
          <w:spacing w:val="-4"/>
          <w:lang w:val="es-MX"/>
        </w:rPr>
        <w:t xml:space="preserve">Phòng 302 </w:t>
      </w:r>
      <w:r w:rsidRPr="00AC4D90">
        <w:rPr>
          <w:b/>
          <w:spacing w:val="-4"/>
          <w:lang w:val="vi-VN"/>
        </w:rPr>
        <w:t>-</w:t>
      </w:r>
      <w:r w:rsidRPr="00AC4D90">
        <w:rPr>
          <w:b/>
          <w:spacing w:val="-4"/>
          <w:lang w:val="es-MX"/>
        </w:rPr>
        <w:t xml:space="preserve"> KTX B5</w:t>
      </w:r>
      <w:r w:rsidRPr="000D5EAF">
        <w:rPr>
          <w:spacing w:val="-4"/>
          <w:lang w:val="es-MX"/>
        </w:rPr>
        <w:t>)</w:t>
      </w:r>
      <w:r w:rsidRPr="000D5EAF">
        <w:rPr>
          <w:spacing w:val="-4"/>
          <w:lang w:val="vi-VN"/>
        </w:rPr>
        <w:t>.</w:t>
      </w:r>
    </w:p>
    <w:p w:rsidR="00A017EA" w:rsidRPr="000D5EAF" w:rsidRDefault="00A017EA" w:rsidP="00846C63">
      <w:pPr>
        <w:spacing w:line="300" w:lineRule="exact"/>
        <w:jc w:val="both"/>
        <w:rPr>
          <w:b/>
          <w:spacing w:val="-4"/>
          <w:lang w:val="es-MX"/>
        </w:rPr>
      </w:pPr>
      <w:r w:rsidRPr="000D5EAF">
        <w:rPr>
          <w:b/>
          <w:spacing w:val="-4"/>
          <w:lang w:val="es-MX"/>
        </w:rPr>
        <w:t>10. Các Khoa QLSV chuyên ngành</w:t>
      </w:r>
    </w:p>
    <w:p w:rsidR="00A017EA" w:rsidRPr="000D5EAF" w:rsidRDefault="00A017EA" w:rsidP="00846C63">
      <w:pPr>
        <w:spacing w:line="300" w:lineRule="exact"/>
        <w:jc w:val="both"/>
        <w:rPr>
          <w:spacing w:val="-4"/>
          <w:lang w:val="es-MX"/>
        </w:rPr>
      </w:pPr>
      <w:r w:rsidRPr="000D5EAF">
        <w:rPr>
          <w:b/>
          <w:spacing w:val="-4"/>
          <w:lang w:val="es-MX"/>
        </w:rPr>
        <w:t>-</w:t>
      </w:r>
      <w:r w:rsidRPr="000D5EAF">
        <w:rPr>
          <w:spacing w:val="-4"/>
          <w:lang w:val="es-MX"/>
        </w:rPr>
        <w:t xml:space="preserve"> Chuẩn bị phông trình chiếu màn hình (chương trình chuẩn):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4"/>
      </w:tblGrid>
      <w:tr w:rsidR="000D5EAF" w:rsidRPr="000D5EAF" w:rsidTr="006C51E4">
        <w:tc>
          <w:tcPr>
            <w:tcW w:w="8364" w:type="dxa"/>
            <w:tcBorders>
              <w:top w:val="single" w:sz="4" w:space="0" w:color="auto"/>
              <w:left w:val="single" w:sz="4" w:space="0" w:color="auto"/>
              <w:bottom w:val="single" w:sz="4" w:space="0" w:color="auto"/>
              <w:right w:val="single" w:sz="4" w:space="0" w:color="auto"/>
            </w:tcBorders>
          </w:tcPr>
          <w:p w:rsidR="00A017EA" w:rsidRPr="000D5EAF" w:rsidRDefault="001235F7" w:rsidP="006C51E4">
            <w:pPr>
              <w:spacing w:before="30" w:after="30" w:line="340" w:lineRule="exact"/>
              <w:ind w:firstLine="93"/>
              <w:jc w:val="center"/>
              <w:rPr>
                <w:bCs w:val="0"/>
                <w:spacing w:val="-4"/>
                <w:lang w:val="es-MX"/>
              </w:rPr>
            </w:pPr>
            <w:r>
              <w:rPr>
                <w:bCs w:val="0"/>
                <w:noProof/>
                <w:spacing w:val="-4"/>
              </w:rPr>
              <w:pict>
                <v:rect id="Rectangle 4" o:spid="_x0000_s1027" style="position:absolute;left:0;text-align:left;margin-left:338.85pt;margin-top:4.2pt;width:68.25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">
                  <v:textbox>
                    <w:txbxContent>
                      <w:p w:rsidR="000423B7" w:rsidRDefault="000423B7" w:rsidP="00A017EA">
                        <w:pPr>
                          <w:jc w:val="center"/>
                          <w:rPr>
                            <w:lang w:val="vi-VN"/>
                          </w:rPr>
                        </w:pPr>
                        <w:r>
                          <w:rPr>
                            <w:lang w:val="vi-VN"/>
                          </w:rPr>
                          <w:t xml:space="preserve">Logo </w:t>
                        </w:r>
                      </w:p>
                      <w:p w:rsidR="000423B7" w:rsidRPr="0037043D" w:rsidRDefault="000423B7" w:rsidP="00A017EA">
                        <w:pPr>
                          <w:jc w:val="center"/>
                          <w:rPr>
                            <w:lang w:val="vi-VN"/>
                          </w:rPr>
                        </w:pPr>
                        <w:r>
                          <w:rPr>
                            <w:lang w:val="vi-VN"/>
                          </w:rPr>
                          <w:t>Khoa</w:t>
                        </w:r>
                      </w:p>
                    </w:txbxContent>
                  </v:textbox>
                </v:rect>
              </w:pict>
            </w:r>
            <w:r>
              <w:rPr>
                <w:bCs w:val="0"/>
                <w:noProof/>
                <w:spacing w:val="-4"/>
              </w:rPr>
              <w:pict>
                <v:rect id="Rectangle 3" o:spid="_x0000_s1028" style="position:absolute;left:0;text-align:left;margin-left:-2.1pt;margin-top:3.7pt;width:68.25pt;height: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">
                  <v:textbox>
                    <w:txbxContent>
                      <w:p w:rsidR="000423B7" w:rsidRDefault="000423B7" w:rsidP="00A017EA">
                        <w:pPr>
                          <w:jc w:val="center"/>
                          <w:rPr>
                            <w:lang w:val="vi-VN"/>
                          </w:rPr>
                        </w:pPr>
                        <w:r>
                          <w:rPr>
                            <w:lang w:val="vi-VN"/>
                          </w:rPr>
                          <w:t xml:space="preserve">Logo </w:t>
                        </w:r>
                      </w:p>
                      <w:p w:rsidR="000423B7" w:rsidRPr="0037043D" w:rsidRDefault="000423B7" w:rsidP="00A017EA">
                        <w:pPr>
                          <w:jc w:val="center"/>
                          <w:rPr>
                            <w:lang w:val="vi-VN"/>
                          </w:rPr>
                        </w:pPr>
                        <w:r>
                          <w:rPr>
                            <w:lang w:val="vi-VN"/>
                          </w:rPr>
                          <w:t>Học viện</w:t>
                        </w:r>
                      </w:p>
                    </w:txbxContent>
                  </v:textbox>
                </v:rect>
              </w:pict>
            </w:r>
            <w:r w:rsidR="00A017EA" w:rsidRPr="000D5EAF">
              <w:rPr>
                <w:bCs w:val="0"/>
                <w:spacing w:val="-4"/>
                <w:lang w:val="es-MX"/>
              </w:rPr>
              <w:t>HỌC VIỆN TÀI CHÍNH</w:t>
            </w:r>
          </w:p>
          <w:p w:rsidR="00A017EA" w:rsidRPr="000D5EAF" w:rsidRDefault="00A017EA" w:rsidP="006C51E4">
            <w:pPr>
              <w:spacing w:before="30" w:after="30" w:line="340" w:lineRule="exact"/>
              <w:ind w:firstLine="93"/>
              <w:jc w:val="center"/>
              <w:rPr>
                <w:b/>
                <w:bCs w:val="0"/>
                <w:spacing w:val="-4"/>
                <w:lang w:val="es-MX"/>
              </w:rPr>
            </w:pPr>
            <w:r w:rsidRPr="000D5EAF">
              <w:rPr>
                <w:b/>
                <w:bCs w:val="0"/>
                <w:spacing w:val="-4"/>
                <w:lang w:val="es-MX"/>
              </w:rPr>
              <w:t>KHOA ………………</w:t>
            </w:r>
          </w:p>
          <w:p w:rsidR="00A017EA" w:rsidRPr="000D5EAF" w:rsidRDefault="00A017EA" w:rsidP="006C51E4">
            <w:pPr>
              <w:spacing w:line="280" w:lineRule="exact"/>
              <w:ind w:firstLine="567"/>
              <w:rPr>
                <w:b/>
                <w:bCs w:val="0"/>
                <w:spacing w:val="-4"/>
                <w:lang w:val="vi-VN"/>
              </w:rPr>
            </w:pPr>
            <w:r w:rsidRPr="000D5EAF">
              <w:rPr>
                <w:b/>
                <w:bCs w:val="0"/>
                <w:spacing w:val="-4"/>
                <w:lang w:val="es-MX"/>
              </w:rPr>
              <w:t xml:space="preserve">                                          </w:t>
            </w:r>
          </w:p>
          <w:p w:rsidR="00A017EA" w:rsidRPr="000D5EAF" w:rsidRDefault="00A017EA" w:rsidP="006C51E4">
            <w:pPr>
              <w:spacing w:line="400" w:lineRule="exact"/>
              <w:ind w:firstLine="567"/>
              <w:jc w:val="center"/>
              <w:rPr>
                <w:b/>
                <w:bCs w:val="0"/>
                <w:spacing w:val="-4"/>
                <w:sz w:val="30"/>
                <w:szCs w:val="30"/>
                <w:lang w:val="es-MX"/>
              </w:rPr>
            </w:pPr>
            <w:r w:rsidRPr="000D5EAF">
              <w:rPr>
                <w:b/>
                <w:bCs w:val="0"/>
                <w:spacing w:val="-4"/>
                <w:sz w:val="30"/>
                <w:szCs w:val="30"/>
                <w:lang w:val="es-MX"/>
              </w:rPr>
              <w:t xml:space="preserve">LỄ BẾ GIẢNG </w:t>
            </w:r>
          </w:p>
          <w:p w:rsidR="00A017EA" w:rsidRPr="000D5EAF" w:rsidRDefault="00A017EA" w:rsidP="006C51E4">
            <w:pPr>
              <w:spacing w:line="400" w:lineRule="exact"/>
              <w:ind w:firstLine="567"/>
              <w:jc w:val="center"/>
              <w:rPr>
                <w:b/>
                <w:bCs w:val="0"/>
                <w:spacing w:val="-4"/>
                <w:sz w:val="28"/>
                <w:szCs w:val="28"/>
                <w:lang w:val="vi-VN"/>
              </w:rPr>
            </w:pPr>
            <w:r w:rsidRPr="000D5EAF">
              <w:rPr>
                <w:b/>
                <w:bCs w:val="0"/>
                <w:spacing w:val="-4"/>
                <w:sz w:val="28"/>
                <w:szCs w:val="28"/>
                <w:lang w:val="es-MX"/>
              </w:rPr>
              <w:t xml:space="preserve">HỆ ĐẠI HỌC CHÍNH QUY KHÓA </w:t>
            </w:r>
            <w:r w:rsidRPr="000D5EAF">
              <w:rPr>
                <w:b/>
                <w:bCs w:val="0"/>
                <w:spacing w:val="-4"/>
                <w:sz w:val="28"/>
                <w:szCs w:val="28"/>
                <w:lang w:val="vi-VN"/>
              </w:rPr>
              <w:t>55</w:t>
            </w:r>
          </w:p>
          <w:p w:rsidR="00A017EA" w:rsidRPr="000D5EAF" w:rsidRDefault="00B11882" w:rsidP="006C51E4">
            <w:pPr>
              <w:spacing w:before="30" w:after="30" w:line="340" w:lineRule="exact"/>
              <w:jc w:val="center"/>
              <w:rPr>
                <w:spacing w:val="-4"/>
                <w:lang w:val="vi-VN"/>
              </w:rPr>
            </w:pPr>
            <w:r w:rsidRPr="000D5EAF">
              <w:rPr>
                <w:i/>
                <w:iCs/>
                <w:spacing w:val="-4"/>
                <w:lang w:val="vi-VN"/>
              </w:rPr>
              <w:t xml:space="preserve">    </w:t>
            </w:r>
            <w:r w:rsidR="00A017EA" w:rsidRPr="000D5EAF">
              <w:rPr>
                <w:i/>
                <w:iCs/>
                <w:spacing w:val="-4"/>
                <w:lang w:val="es-MX"/>
              </w:rPr>
              <w:t>Hà Nội, ngày ….  tháng 8 năm 2021</w:t>
            </w:r>
          </w:p>
        </w:tc>
      </w:tr>
    </w:tbl>
    <w:p w:rsidR="00A017EA" w:rsidRPr="000D5EAF" w:rsidRDefault="00A017EA" w:rsidP="00A017EA">
      <w:pPr>
        <w:spacing w:line="220" w:lineRule="exact"/>
        <w:jc w:val="both"/>
        <w:rPr>
          <w:spacing w:val="-4"/>
          <w:lang w:val="es-MX"/>
        </w:rPr>
      </w:pPr>
    </w:p>
    <w:p w:rsidR="00A017EA" w:rsidRPr="000D5EAF" w:rsidRDefault="00A017EA" w:rsidP="00A017EA">
      <w:pPr>
        <w:spacing w:line="300" w:lineRule="exact"/>
        <w:jc w:val="both"/>
        <w:rPr>
          <w:bCs w:val="0"/>
          <w:iCs/>
          <w:spacing w:val="-4"/>
          <w:lang w:val="es-MX"/>
        </w:rPr>
      </w:pPr>
      <w:r w:rsidRPr="000D5EAF">
        <w:rPr>
          <w:bCs w:val="0"/>
          <w:iCs/>
          <w:spacing w:val="-4"/>
          <w:lang w:val="es-MX"/>
        </w:rPr>
        <w:t xml:space="preserve">- Các Khoa chuyên ngành có trách nhiệm quản lý, bảo quản và chịu trách nhiệm trước Giám đốc Học viện về việc mất mát, thất lạc, hư hỏng </w:t>
      </w:r>
      <w:r w:rsidR="00CE70FC" w:rsidRPr="000D5EAF">
        <w:rPr>
          <w:bCs w:val="0"/>
          <w:iCs/>
          <w:spacing w:val="-4"/>
          <w:lang w:val="es-MX"/>
        </w:rPr>
        <w:t>bằng</w:t>
      </w:r>
      <w:r w:rsidR="00CE70FC" w:rsidRPr="000D5EAF">
        <w:rPr>
          <w:bCs w:val="0"/>
          <w:iCs/>
          <w:spacing w:val="-4"/>
          <w:lang w:val="vi-VN"/>
        </w:rPr>
        <w:t>&amp;</w:t>
      </w:r>
      <w:r w:rsidRPr="000D5EAF">
        <w:rPr>
          <w:bCs w:val="0"/>
          <w:iCs/>
          <w:spacing w:val="-4"/>
          <w:lang w:val="es-MX"/>
        </w:rPr>
        <w:t>hồ sơ tốt nghiệp của sinh viên CQ55</w:t>
      </w:r>
      <w:r w:rsidRPr="000D5EAF">
        <w:rPr>
          <w:bCs w:val="0"/>
          <w:iCs/>
          <w:spacing w:val="-4"/>
          <w:lang w:val="vi-VN"/>
        </w:rPr>
        <w:t xml:space="preserve"> </w:t>
      </w:r>
      <w:r w:rsidRPr="000D5EAF">
        <w:rPr>
          <w:bCs w:val="0"/>
          <w:iCs/>
          <w:spacing w:val="-4"/>
          <w:lang w:val="es-MX"/>
        </w:rPr>
        <w:t>sau khi đã nhận bàn giao từ các đơn vị liên quan.</w:t>
      </w:r>
    </w:p>
    <w:p w:rsidR="005A27A0" w:rsidRPr="000D5EAF" w:rsidRDefault="00A017EA" w:rsidP="00A017EA">
      <w:pPr>
        <w:spacing w:line="300" w:lineRule="exact"/>
        <w:jc w:val="both"/>
        <w:rPr>
          <w:bCs w:val="0"/>
          <w:iCs/>
          <w:spacing w:val="-4"/>
          <w:lang w:val="vi-VN"/>
        </w:rPr>
      </w:pPr>
      <w:r w:rsidRPr="000D5EAF">
        <w:rPr>
          <w:spacing w:val="-4"/>
          <w:lang w:val="es-MX"/>
        </w:rPr>
        <w:lastRenderedPageBreak/>
        <w:t xml:space="preserve">- Các Khoa chuyên ngành cử cán bộ </w:t>
      </w:r>
      <w:r w:rsidRPr="000D5EAF">
        <w:rPr>
          <w:b/>
          <w:spacing w:val="-4"/>
          <w:lang w:val="es-MX"/>
        </w:rPr>
        <w:t>nhận bàn giao</w:t>
      </w:r>
      <w:r w:rsidRPr="000D5EAF">
        <w:rPr>
          <w:spacing w:val="-4"/>
          <w:lang w:val="es-MX"/>
        </w:rPr>
        <w:t xml:space="preserve"> bằng tốt nghiệp CQ55 (bản chính), sổ cấp bằng tốt nghiệp (bản chính) tại Ban QLĐT (P313-đ/c Hương); nhận hồ sơ sinh viên tốt nghiệp tại Ban </w:t>
      </w:r>
      <w:r w:rsidR="005A27A0" w:rsidRPr="000D5EAF">
        <w:rPr>
          <w:spacing w:val="-4"/>
          <w:lang w:val="es-MX"/>
        </w:rPr>
        <w:t>CTCT</w:t>
      </w:r>
      <w:r w:rsidRPr="000D5EAF">
        <w:rPr>
          <w:spacing w:val="-4"/>
          <w:lang w:val="es-MX"/>
        </w:rPr>
        <w:t xml:space="preserve">&amp;SV </w:t>
      </w:r>
      <w:r w:rsidRPr="000D5EAF">
        <w:rPr>
          <w:bCs w:val="0"/>
          <w:iCs/>
          <w:spacing w:val="-4"/>
          <w:lang w:val="es-MX"/>
        </w:rPr>
        <w:t>(P</w:t>
      </w:r>
      <w:r w:rsidRPr="000D5EAF">
        <w:rPr>
          <w:bCs w:val="0"/>
          <w:iCs/>
          <w:spacing w:val="-4"/>
          <w:lang w:val="vi-VN"/>
        </w:rPr>
        <w:t>101</w:t>
      </w:r>
      <w:r w:rsidRPr="000D5EAF">
        <w:rPr>
          <w:bCs w:val="0"/>
          <w:iCs/>
          <w:spacing w:val="-4"/>
          <w:lang w:val="es-MX"/>
        </w:rPr>
        <w:t>-đ/c Dung)</w:t>
      </w:r>
      <w:r w:rsidR="005A27A0" w:rsidRPr="000D5EAF">
        <w:rPr>
          <w:bCs w:val="0"/>
          <w:iCs/>
          <w:spacing w:val="-4"/>
          <w:lang w:val="vi-VN"/>
        </w:rPr>
        <w:t>.</w:t>
      </w:r>
    </w:p>
    <w:p w:rsidR="005A27A0" w:rsidRPr="000D5EAF" w:rsidRDefault="005A27A0" w:rsidP="00A017EA">
      <w:pPr>
        <w:spacing w:line="300" w:lineRule="exact"/>
        <w:jc w:val="both"/>
        <w:rPr>
          <w:spacing w:val="-4"/>
          <w:lang w:val="vi-VN"/>
        </w:rPr>
      </w:pPr>
      <w:r w:rsidRPr="00BE3FB0">
        <w:rPr>
          <w:bCs w:val="0"/>
          <w:iCs/>
          <w:spacing w:val="-4"/>
          <w:lang w:val="vi-VN"/>
        </w:rPr>
        <w:t xml:space="preserve">+ Nếu tình hình dịch bệnh được kiểm soát </w:t>
      </w:r>
      <w:r w:rsidR="009C368B" w:rsidRPr="00BE3FB0">
        <w:rPr>
          <w:bCs w:val="0"/>
          <w:iCs/>
          <w:spacing w:val="-4"/>
          <w:lang w:val="vi-VN"/>
        </w:rPr>
        <w:t xml:space="preserve">tốt: </w:t>
      </w:r>
      <w:r w:rsidR="009C368B" w:rsidRPr="000D5EAF">
        <w:rPr>
          <w:bCs w:val="0"/>
          <w:iCs/>
          <w:spacing w:val="-4"/>
          <w:lang w:val="vi-VN"/>
        </w:rPr>
        <w:t>Việc trao bằng, trả HSSV tốt nghiệp có thể bố trí tập trung theo lớp, c</w:t>
      </w:r>
      <w:r w:rsidRPr="000D5EAF">
        <w:rPr>
          <w:bCs w:val="0"/>
          <w:iCs/>
          <w:spacing w:val="-4"/>
          <w:lang w:val="vi-VN"/>
        </w:rPr>
        <w:t>ác Khoa chủ động</w:t>
      </w:r>
      <w:r w:rsidR="00D76D32" w:rsidRPr="000D5EAF">
        <w:rPr>
          <w:bCs w:val="0"/>
          <w:iCs/>
          <w:spacing w:val="-4"/>
          <w:lang w:val="vi-VN"/>
        </w:rPr>
        <w:t xml:space="preserve"> nhận bằng&amp;hồ sơ tốt nghiệp của SV ít nhất trước 02 ngày kể từ ngày bắt đầu tổ chức thực hiện. Việc</w:t>
      </w:r>
      <w:r w:rsidRPr="000D5EAF">
        <w:rPr>
          <w:bCs w:val="0"/>
          <w:iCs/>
          <w:spacing w:val="-4"/>
          <w:lang w:val="vi-VN"/>
        </w:rPr>
        <w:t xml:space="preserve"> </w:t>
      </w:r>
      <w:r w:rsidR="00A017EA" w:rsidRPr="000D5EAF">
        <w:rPr>
          <w:b/>
          <w:spacing w:val="-4"/>
          <w:lang w:val="es-MX"/>
        </w:rPr>
        <w:t>hoàn trả lại bằng tốt nghiệp</w:t>
      </w:r>
      <w:r w:rsidR="00A017EA" w:rsidRPr="000D5EAF">
        <w:rPr>
          <w:spacing w:val="-4"/>
          <w:lang w:val="es-MX"/>
        </w:rPr>
        <w:t xml:space="preserve"> (bản chính), </w:t>
      </w:r>
      <w:r w:rsidR="00A017EA" w:rsidRPr="000D5EAF">
        <w:rPr>
          <w:b/>
          <w:spacing w:val="-4"/>
          <w:lang w:val="es-MX"/>
        </w:rPr>
        <w:t>sổ cấp bằng</w:t>
      </w:r>
      <w:r w:rsidR="00A017EA" w:rsidRPr="000D5EAF">
        <w:rPr>
          <w:spacing w:val="-4"/>
          <w:lang w:val="es-MX"/>
        </w:rPr>
        <w:t xml:space="preserve"> tốt nghiệp (bản chính) và </w:t>
      </w:r>
      <w:r w:rsidR="00A017EA" w:rsidRPr="000D5EAF">
        <w:rPr>
          <w:b/>
          <w:spacing w:val="-4"/>
          <w:lang w:val="es-MX"/>
        </w:rPr>
        <w:t>hồ sơ SV</w:t>
      </w:r>
      <w:r w:rsidR="00A017EA" w:rsidRPr="000D5EAF">
        <w:rPr>
          <w:b/>
          <w:spacing w:val="-4"/>
          <w:lang w:val="vi-VN"/>
        </w:rPr>
        <w:t xml:space="preserve"> </w:t>
      </w:r>
      <w:r w:rsidR="00A017EA" w:rsidRPr="000D5EAF">
        <w:rPr>
          <w:b/>
          <w:spacing w:val="-4"/>
          <w:lang w:val="es-MX"/>
        </w:rPr>
        <w:t>tốt nghiệp</w:t>
      </w:r>
      <w:r w:rsidR="00A017EA" w:rsidRPr="000D5EAF">
        <w:rPr>
          <w:spacing w:val="-4"/>
          <w:lang w:val="es-MX"/>
        </w:rPr>
        <w:t xml:space="preserve"> cho các đơn vị liên quan </w:t>
      </w:r>
      <w:r w:rsidR="00A017EA" w:rsidRPr="000D5EAF">
        <w:rPr>
          <w:b/>
          <w:spacing w:val="-4"/>
          <w:lang w:val="es-MX"/>
        </w:rPr>
        <w:t>chậm</w:t>
      </w:r>
      <w:r w:rsidRPr="000D5EAF">
        <w:rPr>
          <w:b/>
          <w:spacing w:val="-4"/>
          <w:lang w:val="vi-VN"/>
        </w:rPr>
        <w:t xml:space="preserve"> nhất</w:t>
      </w:r>
      <w:r w:rsidR="00A017EA" w:rsidRPr="000D5EAF">
        <w:rPr>
          <w:b/>
          <w:spacing w:val="-4"/>
          <w:lang w:val="es-MX"/>
        </w:rPr>
        <w:t xml:space="preserve"> </w:t>
      </w:r>
      <w:r w:rsidRPr="000D5EAF">
        <w:rPr>
          <w:b/>
          <w:spacing w:val="-4"/>
          <w:lang w:val="es-MX"/>
        </w:rPr>
        <w:t>10</w:t>
      </w:r>
      <w:r w:rsidR="00A017EA" w:rsidRPr="000D5EAF">
        <w:rPr>
          <w:b/>
          <w:spacing w:val="-4"/>
          <w:lang w:val="vi-VN"/>
        </w:rPr>
        <w:t xml:space="preserve"> ngày </w:t>
      </w:r>
      <w:r w:rsidR="00A017EA" w:rsidRPr="000D5EAF">
        <w:rPr>
          <w:spacing w:val="-4"/>
          <w:lang w:val="es-MX"/>
        </w:rPr>
        <w:t>sau ngày bế giảng cấp Khoa và tương đương.</w:t>
      </w:r>
      <w:r w:rsidR="00A017EA" w:rsidRPr="000D5EAF">
        <w:rPr>
          <w:spacing w:val="-4"/>
          <w:lang w:val="vi-VN"/>
        </w:rPr>
        <w:t xml:space="preserve"> </w:t>
      </w:r>
    </w:p>
    <w:p w:rsidR="005A27A0" w:rsidRPr="000D5EAF" w:rsidRDefault="009C368B" w:rsidP="00A017EA">
      <w:pPr>
        <w:spacing w:line="300" w:lineRule="exact"/>
        <w:jc w:val="both"/>
        <w:rPr>
          <w:spacing w:val="-4"/>
          <w:lang w:val="vi-VN"/>
        </w:rPr>
      </w:pPr>
      <w:r w:rsidRPr="00BE3FB0">
        <w:rPr>
          <w:color w:val="0070C0"/>
          <w:spacing w:val="-4"/>
          <w:lang w:val="vi-VN"/>
        </w:rPr>
        <w:t xml:space="preserve">+ </w:t>
      </w:r>
      <w:r w:rsidRPr="00BE3FB0">
        <w:rPr>
          <w:spacing w:val="-4"/>
          <w:lang w:val="vi-VN"/>
        </w:rPr>
        <w:t xml:space="preserve">Nếu tình hình dịch bệnh kiểm soát theo hướng nới </w:t>
      </w:r>
      <w:r w:rsidR="002C26C9" w:rsidRPr="00BE3FB0">
        <w:rPr>
          <w:spacing w:val="-4"/>
          <w:lang w:val="vi-VN"/>
        </w:rPr>
        <w:t>lỏng,</w:t>
      </w:r>
      <w:r w:rsidRPr="00BE3FB0">
        <w:rPr>
          <w:spacing w:val="-4"/>
          <w:lang w:val="vi-VN"/>
        </w:rPr>
        <w:t xml:space="preserve"> có sự giãn </w:t>
      </w:r>
      <w:r w:rsidR="002C26C9" w:rsidRPr="00BE3FB0">
        <w:rPr>
          <w:spacing w:val="-4"/>
          <w:lang w:val="vi-VN"/>
        </w:rPr>
        <w:t xml:space="preserve">cách và </w:t>
      </w:r>
      <w:r w:rsidR="002C26C9" w:rsidRPr="000D5EAF">
        <w:rPr>
          <w:spacing w:val="-4"/>
          <w:lang w:val="vi-VN"/>
        </w:rPr>
        <w:t>thời gian trao bằng, trả hồ sơ SV tốt nghiệp</w:t>
      </w:r>
      <w:r w:rsidR="00D76D32" w:rsidRPr="000D5EAF">
        <w:rPr>
          <w:spacing w:val="-4"/>
          <w:lang w:val="vi-VN"/>
        </w:rPr>
        <w:t xml:space="preserve"> của Khoa</w:t>
      </w:r>
      <w:r w:rsidR="002C26C9" w:rsidRPr="000D5EAF">
        <w:rPr>
          <w:spacing w:val="-4"/>
          <w:lang w:val="vi-VN"/>
        </w:rPr>
        <w:t xml:space="preserve"> kéo dài, các Khoa chủ động liên hệ </w:t>
      </w:r>
      <w:r w:rsidR="00D76D32" w:rsidRPr="000D5EAF">
        <w:rPr>
          <w:spacing w:val="-4"/>
          <w:lang w:val="vi-VN"/>
        </w:rPr>
        <w:t>với đơn vị liên quan để nhận bằng&amp;hồ sơ tốt nghiệp của SV theo từng đợt đăng ký.</w:t>
      </w:r>
      <w:r w:rsidR="0013661C" w:rsidRPr="000D5EAF">
        <w:rPr>
          <w:spacing w:val="-4"/>
          <w:lang w:val="vi-VN"/>
        </w:rPr>
        <w:t xml:space="preserve"> Việc hoàn trả bằng, sổ cấp bằng&amp;hồ sơ tốt nghiệp của SV cho các đơn vị liên quan được thực hiện sau khi các Khoa hoàn thành các khâu công việc của đợt nhận sau cùng.</w:t>
      </w:r>
    </w:p>
    <w:p w:rsidR="00A017EA" w:rsidRPr="000D5EAF" w:rsidRDefault="00A017EA" w:rsidP="00A017EA">
      <w:pPr>
        <w:spacing w:line="300" w:lineRule="exact"/>
        <w:jc w:val="both"/>
        <w:rPr>
          <w:bCs w:val="0"/>
          <w:iCs/>
          <w:spacing w:val="-4"/>
          <w:lang w:val="es-MX"/>
        </w:rPr>
      </w:pPr>
      <w:r w:rsidRPr="000D5EAF">
        <w:rPr>
          <w:bCs w:val="0"/>
          <w:iCs/>
          <w:spacing w:val="-4"/>
          <w:lang w:val="es-MX"/>
        </w:rPr>
        <w:t>- Các Khoa chuyên ngành tổ chức cho sinh viên CQ55 thuộc Khoa ký nhận bằng tốt nghiệp, hồ sơ tốt nghiệp vào sổ cấp bằng, sổ giao nhận hồ sơ đảm bảo đúng quy trình và đúng tên người nhận bằng (hoặc người được ủy quyền theo quy định).</w:t>
      </w:r>
    </w:p>
    <w:p w:rsidR="00A017EA" w:rsidRPr="000D5EAF" w:rsidRDefault="00A017EA" w:rsidP="00A017EA">
      <w:pPr>
        <w:spacing w:line="300" w:lineRule="exact"/>
        <w:jc w:val="both"/>
        <w:rPr>
          <w:spacing w:val="-4"/>
          <w:lang w:val="es-MX"/>
        </w:rPr>
      </w:pPr>
      <w:r w:rsidRPr="000D5EAF">
        <w:rPr>
          <w:spacing w:val="-4"/>
          <w:lang w:val="es-MX"/>
        </w:rPr>
        <w:t>- Tổ chức trao bằng tốt nghiệp (chương trình chuẩn) hoặc phối hợp tổ chức trao bằng tốt nghiệp (chương trình CLC) đảm bảo trang trọng, nghiêm túc</w:t>
      </w:r>
      <w:r w:rsidRPr="000D5EAF">
        <w:rPr>
          <w:spacing w:val="-4"/>
          <w:lang w:val="vi-VN"/>
        </w:rPr>
        <w:t xml:space="preserve"> và an toàn</w:t>
      </w:r>
      <w:r w:rsidRPr="000D5EAF">
        <w:rPr>
          <w:spacing w:val="-4"/>
          <w:lang w:val="es-MX"/>
        </w:rPr>
        <w:t>.</w:t>
      </w:r>
    </w:p>
    <w:p w:rsidR="00A017EA" w:rsidRPr="000D5EAF" w:rsidRDefault="00A017EA" w:rsidP="00A017EA">
      <w:pPr>
        <w:spacing w:line="300" w:lineRule="exact"/>
        <w:jc w:val="both"/>
        <w:rPr>
          <w:spacing w:val="-4"/>
          <w:lang w:val="vi-VN"/>
        </w:rPr>
      </w:pPr>
      <w:r w:rsidRPr="000D5EAF">
        <w:rPr>
          <w:spacing w:val="-4"/>
          <w:lang w:val="es-MX"/>
        </w:rPr>
        <w:t>- Chuẩn bị nội dung báo cáo tổng kết khóa học</w:t>
      </w:r>
      <w:r w:rsidRPr="000D5EAF">
        <w:rPr>
          <w:spacing w:val="-4"/>
          <w:lang w:val="vi-VN"/>
        </w:rPr>
        <w:t xml:space="preserve"> (c</w:t>
      </w:r>
      <w:r w:rsidRPr="000D5EAF">
        <w:rPr>
          <w:spacing w:val="-4"/>
          <w:lang w:val="es-MX"/>
        </w:rPr>
        <w:t xml:space="preserve">hương trình chuẩn), xây dựng kịch bản tổ chức lễ bế giảng cấp Khoa phù hợp, khoa </w:t>
      </w:r>
      <w:r w:rsidR="003D0EAE" w:rsidRPr="000D5EAF">
        <w:rPr>
          <w:spacing w:val="-4"/>
          <w:lang w:val="es-MX"/>
        </w:rPr>
        <w:t>học</w:t>
      </w:r>
      <w:r w:rsidR="003D0EAE" w:rsidRPr="000D5EAF">
        <w:rPr>
          <w:spacing w:val="-4"/>
          <w:lang w:val="vi-VN"/>
        </w:rPr>
        <w:t>,</w:t>
      </w:r>
      <w:r w:rsidRPr="000D5EAF">
        <w:rPr>
          <w:spacing w:val="-4"/>
          <w:lang w:val="vi-VN"/>
        </w:rPr>
        <w:t xml:space="preserve"> đảm bảo quy định phòng chống dịch bệnh COVID-19</w:t>
      </w:r>
      <w:r w:rsidR="003D0EAE" w:rsidRPr="000D5EAF">
        <w:rPr>
          <w:spacing w:val="-4"/>
          <w:lang w:val="vi-VN"/>
        </w:rPr>
        <w:t xml:space="preserve"> và chủ động báo cáo kế hoạch chi tiết</w:t>
      </w:r>
      <w:r w:rsidR="00BE741D" w:rsidRPr="000D5EAF">
        <w:rPr>
          <w:spacing w:val="-4"/>
          <w:lang w:val="vi-VN"/>
        </w:rPr>
        <w:t xml:space="preserve"> tổ chức bế giảng cấp </w:t>
      </w:r>
      <w:r w:rsidR="00715F95" w:rsidRPr="000D5EAF">
        <w:rPr>
          <w:spacing w:val="-4"/>
          <w:lang w:val="vi-VN"/>
        </w:rPr>
        <w:t>Khoa</w:t>
      </w:r>
      <w:r w:rsidR="003D0EAE" w:rsidRPr="000D5EAF">
        <w:rPr>
          <w:spacing w:val="-4"/>
          <w:lang w:val="vi-VN"/>
        </w:rPr>
        <w:t xml:space="preserve"> </w:t>
      </w:r>
      <w:r w:rsidR="00142AE9" w:rsidRPr="000D5EAF">
        <w:rPr>
          <w:spacing w:val="-4"/>
          <w:lang w:val="vi-VN"/>
        </w:rPr>
        <w:t xml:space="preserve">gửi </w:t>
      </w:r>
      <w:r w:rsidR="003D0EAE" w:rsidRPr="000D5EAF">
        <w:rPr>
          <w:spacing w:val="-4"/>
          <w:lang w:val="vi-VN"/>
        </w:rPr>
        <w:t xml:space="preserve">về Ban QLĐT để tổng hợp báo cáo Ban GĐHV trước ngày bế giảng cấp </w:t>
      </w:r>
      <w:r w:rsidR="005226A2" w:rsidRPr="000D5EAF">
        <w:rPr>
          <w:spacing w:val="-4"/>
          <w:lang w:val="vi-VN"/>
        </w:rPr>
        <w:t xml:space="preserve">Khoa </w:t>
      </w:r>
      <w:r w:rsidR="003D0EAE" w:rsidRPr="000D5EAF">
        <w:rPr>
          <w:spacing w:val="-4"/>
          <w:lang w:val="vi-VN"/>
        </w:rPr>
        <w:t xml:space="preserve">ít nhất </w:t>
      </w:r>
      <w:r w:rsidR="00715F95" w:rsidRPr="000D5EAF">
        <w:rPr>
          <w:spacing w:val="-4"/>
          <w:lang w:val="vi-VN"/>
        </w:rPr>
        <w:t>2</w:t>
      </w:r>
      <w:r w:rsidR="003D0EAE" w:rsidRPr="000D5EAF">
        <w:rPr>
          <w:spacing w:val="-4"/>
          <w:lang w:val="vi-VN"/>
        </w:rPr>
        <w:t xml:space="preserve"> ngày.</w:t>
      </w:r>
    </w:p>
    <w:p w:rsidR="00A017EA" w:rsidRPr="000D5EAF" w:rsidRDefault="00A017EA" w:rsidP="00A017EA">
      <w:pPr>
        <w:spacing w:line="300" w:lineRule="exact"/>
        <w:jc w:val="both"/>
        <w:rPr>
          <w:lang w:val="es-MX"/>
        </w:rPr>
      </w:pPr>
      <w:r w:rsidRPr="000D5EAF">
        <w:rPr>
          <w:lang w:val="es-MX"/>
        </w:rPr>
        <w:t>- Thông báo cho sinh viên thuộc Khoa</w:t>
      </w:r>
      <w:r w:rsidRPr="000D5EAF">
        <w:rPr>
          <w:lang w:val="vi-VN"/>
        </w:rPr>
        <w:t xml:space="preserve"> biết kế hoạch bế giảng </w:t>
      </w:r>
      <w:r w:rsidR="00CF63A9" w:rsidRPr="000D5EAF">
        <w:rPr>
          <w:lang w:val="vi-VN"/>
        </w:rPr>
        <w:t>CQ55;</w:t>
      </w:r>
      <w:r w:rsidRPr="000D5EAF">
        <w:rPr>
          <w:lang w:val="vi-VN"/>
        </w:rPr>
        <w:t xml:space="preserve"> hướng dẫn sinh viên tham </w:t>
      </w:r>
      <w:r w:rsidRPr="000D5EAF">
        <w:rPr>
          <w:lang w:val="es-MX"/>
        </w:rPr>
        <w:t>dự lễ bế giảng khóa học</w:t>
      </w:r>
      <w:r w:rsidRPr="000D5EAF">
        <w:rPr>
          <w:lang w:val="vi-VN"/>
        </w:rPr>
        <w:t>; lịch chi tiết trao bằng và hồ sơ tốt nghiệp để</w:t>
      </w:r>
      <w:r w:rsidRPr="000D5EAF">
        <w:rPr>
          <w:lang w:val="es-MX"/>
        </w:rPr>
        <w:t xml:space="preserve"> đảm</w:t>
      </w:r>
      <w:r w:rsidRPr="000D5EAF">
        <w:rPr>
          <w:lang w:val="vi-VN"/>
        </w:rPr>
        <w:t xml:space="preserve"> bảo đúng quy trình, quy định chung về phòng chống dịch bệnh Covid-19</w:t>
      </w:r>
      <w:r w:rsidRPr="000D5EAF">
        <w:rPr>
          <w:lang w:val="es-MX"/>
        </w:rPr>
        <w:t>.</w:t>
      </w:r>
    </w:p>
    <w:p w:rsidR="00A017EA" w:rsidRPr="000D5EAF" w:rsidRDefault="00A017EA" w:rsidP="00A017EA">
      <w:pPr>
        <w:spacing w:line="300" w:lineRule="exact"/>
        <w:jc w:val="both"/>
        <w:rPr>
          <w:b/>
          <w:i/>
          <w:lang w:val="es-MX"/>
        </w:rPr>
      </w:pPr>
      <w:r w:rsidRPr="000D5EAF">
        <w:rPr>
          <w:lang w:val="es-MX"/>
        </w:rPr>
        <w:t xml:space="preserve">- Thông báo cho sinh viên (chương trình chuẩn và CLC) hoàn thành các nghĩa vụ sinh viên trước khi nhận bằng, hồ sơ tốt nghiệp như: học phí, hoàn trả tài liệu,… </w:t>
      </w:r>
      <w:r w:rsidRPr="000D5EAF">
        <w:rPr>
          <w:b/>
          <w:i/>
          <w:lang w:val="es-MX"/>
        </w:rPr>
        <w:t>(Sinh viên chưa hoàn thành nghĩa vụ học phí, hoàn trả sách, giáo trình, tài liệu tham khảo sẽ không được nhận bằng, hồ sơ tốt nghiệp trong buổi lễ bế giảng khóa học).</w:t>
      </w:r>
    </w:p>
    <w:p w:rsidR="00A017EA" w:rsidRPr="000D5EAF" w:rsidRDefault="00A017EA" w:rsidP="00A017EA">
      <w:pPr>
        <w:spacing w:line="300" w:lineRule="exact"/>
        <w:jc w:val="both"/>
        <w:rPr>
          <w:spacing w:val="-6"/>
          <w:lang w:val="es-MX"/>
        </w:rPr>
      </w:pPr>
      <w:r w:rsidRPr="000D5EAF">
        <w:rPr>
          <w:lang w:val="es-MX"/>
        </w:rPr>
        <w:t>- Tăng cường hoạt động truyền thông về lễ bế giảng đối với sinh viên thuộc Khoa (chương trình chuẩn và CLC), tạo ra sự lan tỏa và hứng khởi đối với sinh viên các khóa, lớp để góp phần tô đẹp truyền thống của Học viện và của Khoa QLSV</w:t>
      </w:r>
      <w:r w:rsidRPr="000D5EAF">
        <w:rPr>
          <w:spacing w:val="-6"/>
          <w:lang w:val="es-MX"/>
        </w:rPr>
        <w:t>.</w:t>
      </w:r>
    </w:p>
    <w:p w:rsidR="00A017EA" w:rsidRPr="000D5EAF" w:rsidRDefault="00A017EA" w:rsidP="00A017EA">
      <w:pPr>
        <w:spacing w:line="300" w:lineRule="exact"/>
        <w:jc w:val="both"/>
        <w:rPr>
          <w:lang w:val="vi-VN"/>
        </w:rPr>
      </w:pPr>
      <w:r w:rsidRPr="000D5EAF">
        <w:rPr>
          <w:lang w:val="es-MX"/>
        </w:rPr>
        <w:t xml:space="preserve">- Chủ động tổ chức đưa tin, quảng bá hình ảnh lễ bế giảng sinh viên CQ55 (chương trình chuẩn </w:t>
      </w:r>
      <w:r w:rsidR="002949E6" w:rsidRPr="000D5EAF">
        <w:rPr>
          <w:lang w:val="es-MX"/>
        </w:rPr>
        <w:t>và CLC) theo kế hoạch của Khoa</w:t>
      </w:r>
      <w:r w:rsidR="002949E6" w:rsidRPr="000D5EAF">
        <w:rPr>
          <w:lang w:val="vi-VN"/>
        </w:rPr>
        <w:t xml:space="preserve"> trên cơ sở kiểm soát kỹ thông tin liên quan</w:t>
      </w:r>
    </w:p>
    <w:p w:rsidR="00A017EA" w:rsidRPr="000423B7" w:rsidRDefault="00A017EA" w:rsidP="00A017EA">
      <w:pPr>
        <w:spacing w:line="300" w:lineRule="exact"/>
        <w:jc w:val="both"/>
        <w:rPr>
          <w:color w:val="C00000"/>
          <w:spacing w:val="2"/>
          <w:lang w:val="es-MX"/>
        </w:rPr>
      </w:pPr>
      <w:r w:rsidRPr="000D5EAF">
        <w:rPr>
          <w:spacing w:val="2"/>
          <w:lang w:val="es-MX"/>
        </w:rPr>
        <w:t>- Nhận bàn giao chứng chỉ GDQP</w:t>
      </w:r>
      <w:r w:rsidRPr="000D5EAF">
        <w:rPr>
          <w:spacing w:val="2"/>
          <w:lang w:val="vi-VN"/>
        </w:rPr>
        <w:t>&amp;AN, GDTC</w:t>
      </w:r>
      <w:r w:rsidRPr="000D5EAF">
        <w:rPr>
          <w:spacing w:val="2"/>
          <w:lang w:val="es-MX"/>
        </w:rPr>
        <w:t xml:space="preserve"> và danh sách cấp chứng chỉ từ các Bộ môn liên quan để chuẩn bị vào hồ sơ trao trả sinh viên</w:t>
      </w:r>
      <w:r w:rsidRPr="000D5EAF">
        <w:rPr>
          <w:spacing w:val="2"/>
          <w:lang w:val="vi-VN"/>
        </w:rPr>
        <w:t xml:space="preserve"> theo kế hoạch</w:t>
      </w:r>
      <w:r w:rsidR="00DB72F0">
        <w:rPr>
          <w:spacing w:val="2"/>
          <w:lang w:val="vi-VN"/>
        </w:rPr>
        <w:t xml:space="preserve"> </w:t>
      </w:r>
      <w:r w:rsidR="00DB72F0" w:rsidRPr="00DB72F0">
        <w:rPr>
          <w:color w:val="0070C0"/>
          <w:spacing w:val="2"/>
          <w:lang w:val="vi-VN"/>
        </w:rPr>
        <w:t>(sau khi nhận hồ sơ từ Ban CTCT&amp;SV)</w:t>
      </w:r>
      <w:r w:rsidRPr="00DB72F0">
        <w:rPr>
          <w:color w:val="0070C0"/>
          <w:spacing w:val="2"/>
          <w:lang w:val="es-MX"/>
        </w:rPr>
        <w:t>.</w:t>
      </w:r>
      <w:r w:rsidRPr="000D5EAF">
        <w:rPr>
          <w:spacing w:val="2"/>
          <w:lang w:val="es-MX"/>
        </w:rPr>
        <w:t xml:space="preserve"> </w:t>
      </w:r>
      <w:r w:rsidRPr="000423B7">
        <w:rPr>
          <w:color w:val="0070C0"/>
          <w:spacing w:val="2"/>
          <w:lang w:val="es-MX"/>
        </w:rPr>
        <w:t xml:space="preserve">Kết thúc đợt bế giảng của Khoa, chủ động bàn giao lại chứng chỉ </w:t>
      </w:r>
      <w:r w:rsidRPr="000423B7">
        <w:rPr>
          <w:color w:val="0070C0"/>
          <w:spacing w:val="2"/>
          <w:lang w:val="vi-VN"/>
        </w:rPr>
        <w:t>GDTC,</w:t>
      </w:r>
      <w:r w:rsidRPr="000423B7">
        <w:rPr>
          <w:color w:val="0070C0"/>
          <w:spacing w:val="2"/>
          <w:lang w:val="es-MX"/>
        </w:rPr>
        <w:t xml:space="preserve"> danh sách cấp chứng chỉ cho </w:t>
      </w:r>
      <w:r w:rsidR="000423B7">
        <w:rPr>
          <w:color w:val="0070C0"/>
          <w:spacing w:val="2"/>
          <w:lang w:val="es-MX"/>
        </w:rPr>
        <w:t>BM</w:t>
      </w:r>
      <w:r w:rsidR="000423B7">
        <w:rPr>
          <w:color w:val="0070C0"/>
          <w:spacing w:val="2"/>
          <w:lang w:val="vi-VN"/>
        </w:rPr>
        <w:t xml:space="preserve"> Giáo dục thể chất. </w:t>
      </w:r>
      <w:r w:rsidR="000423B7" w:rsidRPr="000423B7">
        <w:rPr>
          <w:color w:val="C00000"/>
          <w:spacing w:val="2"/>
          <w:lang w:val="vi-VN"/>
        </w:rPr>
        <w:t>Riêng chứng chỉ GDQP&amp;AN của sinh viên tốt nghiệp nhưng chưa nhận, các Khoa QLSV chuyên ngành bàn giao lại cho Ban CTCT&amp;SV để vào túi HS.</w:t>
      </w:r>
    </w:p>
    <w:p w:rsidR="002949E6" w:rsidRPr="000D5EAF" w:rsidRDefault="00A017EA" w:rsidP="00A017EA">
      <w:pPr>
        <w:spacing w:line="300" w:lineRule="exact"/>
        <w:jc w:val="both"/>
        <w:rPr>
          <w:lang w:val="vi-VN"/>
        </w:rPr>
      </w:pPr>
      <w:r w:rsidRPr="000D5EAF">
        <w:rPr>
          <w:lang w:val="es-MX"/>
        </w:rPr>
        <w:t>- Khoa: Kế toán, TCDN phối hợp với Ban ĐHCTCLC để chuẩn bị nội dung chương trình, xây dựng kịch bản tổ chức bế giảng, trao bằng cho</w:t>
      </w:r>
      <w:r w:rsidRPr="000D5EAF">
        <w:rPr>
          <w:lang w:val="vi-VN"/>
        </w:rPr>
        <w:t xml:space="preserve"> SV</w:t>
      </w:r>
      <w:r w:rsidRPr="000D5EAF">
        <w:rPr>
          <w:lang w:val="es-MX"/>
        </w:rPr>
        <w:t xml:space="preserve"> chương trình CLC CQ55.</w:t>
      </w:r>
    </w:p>
    <w:p w:rsidR="00A017EA" w:rsidRPr="000D5EAF" w:rsidRDefault="00A017EA" w:rsidP="00A017EA">
      <w:pPr>
        <w:spacing w:line="300" w:lineRule="exact"/>
        <w:jc w:val="both"/>
        <w:rPr>
          <w:b/>
        </w:rPr>
      </w:pPr>
      <w:r w:rsidRPr="000D5EAF">
        <w:rPr>
          <w:b/>
          <w:lang w:val="es-MX"/>
        </w:rPr>
        <w:t xml:space="preserve">11. Ban </w:t>
      </w:r>
      <w:r w:rsidRPr="000D5EAF">
        <w:rPr>
          <w:b/>
        </w:rPr>
        <w:t>Điều hành chương trình chất lượng cao</w:t>
      </w:r>
    </w:p>
    <w:p w:rsidR="00A017EA" w:rsidRPr="000D5EAF" w:rsidRDefault="00A017EA" w:rsidP="00A017EA">
      <w:pPr>
        <w:spacing w:line="300" w:lineRule="exact"/>
        <w:jc w:val="both"/>
        <w:rPr>
          <w:lang w:val="es-MX"/>
        </w:rPr>
      </w:pPr>
      <w:r w:rsidRPr="000D5EAF">
        <w:rPr>
          <w:lang w:val="es-MX"/>
        </w:rPr>
        <w:t>- Phối hợp Khoa: Kế toán, TCDN để xây dựng chương trình, kịch bản tổ chức lễ bế giảng đối</w:t>
      </w:r>
      <w:r w:rsidRPr="000D5EAF">
        <w:rPr>
          <w:lang w:val="vi-VN"/>
        </w:rPr>
        <w:t xml:space="preserve"> với </w:t>
      </w:r>
      <w:r w:rsidRPr="000D5EAF">
        <w:rPr>
          <w:lang w:val="es-MX"/>
        </w:rPr>
        <w:t>sinh viên CQ55 (chương trình CLC)</w:t>
      </w:r>
      <w:r w:rsidR="00715F95" w:rsidRPr="000D5EAF">
        <w:rPr>
          <w:lang w:val="es-MX"/>
        </w:rPr>
        <w:t xml:space="preserve"> phù hợp, khoa học</w:t>
      </w:r>
      <w:r w:rsidR="00715F95" w:rsidRPr="000D5EAF">
        <w:rPr>
          <w:lang w:val="vi-VN"/>
        </w:rPr>
        <w:t>, đảm bảo quy định phòng chống dịch bệnh COVID-19 và chủ động báo cáo kế hoạch chi tiết tổ chức bế giảng chương trình CLC về Ban QLĐT để tổng hợp báo cáo Ban GĐHV trước ngày bế giảng cấp Học viện ít nhất 2 ngày.</w:t>
      </w:r>
    </w:p>
    <w:p w:rsidR="00A017EA" w:rsidRPr="000D5EAF" w:rsidRDefault="00A017EA" w:rsidP="00A017EA">
      <w:pPr>
        <w:spacing w:line="300" w:lineRule="exact"/>
        <w:jc w:val="both"/>
        <w:rPr>
          <w:lang w:val="es-MX"/>
        </w:rPr>
      </w:pPr>
      <w:r w:rsidRPr="000D5EAF">
        <w:rPr>
          <w:lang w:val="es-MX"/>
        </w:rPr>
        <w:t>- Đầu mối thực hiện khâu</w:t>
      </w:r>
      <w:r w:rsidRPr="000D5EAF">
        <w:rPr>
          <w:lang w:val="vi-VN"/>
        </w:rPr>
        <w:t xml:space="preserve"> </w:t>
      </w:r>
      <w:r w:rsidRPr="000D5EAF">
        <w:rPr>
          <w:lang w:val="es-MX"/>
        </w:rPr>
        <w:t>dẫn chương trình lễ bế giảng đối với sinh viên CQ55 (chương trình CLC).</w:t>
      </w:r>
    </w:p>
    <w:p w:rsidR="00A017EA" w:rsidRPr="000D5EAF" w:rsidRDefault="00A017EA" w:rsidP="00A017EA">
      <w:pPr>
        <w:spacing w:line="300" w:lineRule="exact"/>
        <w:jc w:val="both"/>
        <w:rPr>
          <w:lang w:val="vi-VN"/>
        </w:rPr>
      </w:pPr>
      <w:r w:rsidRPr="000D5EAF">
        <w:rPr>
          <w:lang w:val="es-MX"/>
        </w:rPr>
        <w:t>- Đầu mối chuẩn bị nội dung báo cáo tổng kết khóa học</w:t>
      </w:r>
      <w:r w:rsidR="00715F95" w:rsidRPr="000D5EAF">
        <w:rPr>
          <w:lang w:val="vi-VN"/>
        </w:rPr>
        <w:t xml:space="preserve"> (chương trình CLC)</w:t>
      </w:r>
      <w:r w:rsidRPr="000D5EAF">
        <w:rPr>
          <w:lang w:val="es-MX"/>
        </w:rPr>
        <w:t>.</w:t>
      </w:r>
    </w:p>
    <w:p w:rsidR="00A017EA" w:rsidRPr="000D5EAF" w:rsidRDefault="00A017EA" w:rsidP="00A017EA">
      <w:pPr>
        <w:spacing w:line="300" w:lineRule="exact"/>
        <w:jc w:val="both"/>
        <w:rPr>
          <w:lang w:val="es-MX"/>
        </w:rPr>
      </w:pPr>
      <w:r w:rsidRPr="000D5EAF">
        <w:rPr>
          <w:b/>
          <w:lang w:val="es-MX"/>
        </w:rPr>
        <w:t>-</w:t>
      </w:r>
      <w:r w:rsidRPr="000D5EAF">
        <w:rPr>
          <w:lang w:val="es-MX"/>
        </w:rPr>
        <w:t xml:space="preserve"> Chuẩn bị phông trình chiếu màn hình (chương trình chất</w:t>
      </w:r>
      <w:r w:rsidRPr="000D5EAF">
        <w:rPr>
          <w:lang w:val="vi-VN"/>
        </w:rPr>
        <w:t xml:space="preserve"> lượng cao</w:t>
      </w:r>
      <w:r w:rsidRPr="000D5EAF">
        <w:rPr>
          <w:lang w:val="es-MX"/>
        </w:rPr>
        <w:t>):</w:t>
      </w:r>
    </w:p>
    <w:p w:rsidR="00A017EA" w:rsidRPr="000D5EAF" w:rsidRDefault="00A017EA" w:rsidP="00A017EA">
      <w:pPr>
        <w:spacing w:line="180" w:lineRule="exact"/>
        <w:jc w:val="both"/>
        <w:rPr>
          <w:spacing w:val="-6"/>
          <w:lang w:val="es-MX"/>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D5EAF" w:rsidRPr="000D5EAF" w:rsidTr="00846C63">
        <w:trPr>
          <w:trHeight w:val="2598"/>
        </w:trPr>
        <w:tc>
          <w:tcPr>
            <w:tcW w:w="9356" w:type="dxa"/>
            <w:tcBorders>
              <w:top w:val="single" w:sz="4" w:space="0" w:color="auto"/>
              <w:left w:val="single" w:sz="4" w:space="0" w:color="auto"/>
              <w:bottom w:val="single" w:sz="4" w:space="0" w:color="auto"/>
              <w:right w:val="single" w:sz="4" w:space="0" w:color="auto"/>
            </w:tcBorders>
          </w:tcPr>
          <w:p w:rsidR="00A017EA" w:rsidRPr="000D5EAF" w:rsidRDefault="001235F7" w:rsidP="006C51E4">
            <w:pPr>
              <w:spacing w:before="30" w:after="30" w:line="340" w:lineRule="exact"/>
              <w:ind w:firstLine="93"/>
              <w:jc w:val="center"/>
              <w:rPr>
                <w:bCs w:val="0"/>
                <w:lang w:val="es-MX"/>
              </w:rPr>
            </w:pPr>
            <w:r>
              <w:rPr>
                <w:bCs w:val="0"/>
                <w:noProof/>
              </w:rPr>
              <w:lastRenderedPageBreak/>
              <w:pict>
                <v:rect id="Rectangle 1" o:spid="_x0000_s1029" style="position:absolute;left:0;text-align:left;margin-left:-2.85pt;margin-top:.8pt;width:55pt;height:56.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">
                  <v:textbox>
                    <w:txbxContent>
                      <w:p w:rsidR="000423B7" w:rsidRDefault="000423B7" w:rsidP="00A017EA">
                        <w:pPr>
                          <w:jc w:val="center"/>
                          <w:rPr>
                            <w:lang w:val="vi-VN"/>
                          </w:rPr>
                        </w:pPr>
                        <w:r>
                          <w:rPr>
                            <w:lang w:val="vi-VN"/>
                          </w:rPr>
                          <w:t xml:space="preserve">Logo </w:t>
                        </w:r>
                      </w:p>
                      <w:p w:rsidR="000423B7" w:rsidRPr="0024283C" w:rsidRDefault="000423B7" w:rsidP="00A017EA">
                        <w:pPr>
                          <w:jc w:val="center"/>
                          <w:rPr>
                            <w:lang w:val="vi-VN"/>
                          </w:rPr>
                        </w:pPr>
                        <w:r>
                          <w:rPr>
                            <w:lang w:val="vi-VN"/>
                          </w:rPr>
                          <w:t>Học viện</w:t>
                        </w:r>
                      </w:p>
                    </w:txbxContent>
                  </v:textbox>
                </v:rect>
              </w:pict>
            </w:r>
            <w:r w:rsidR="00A017EA" w:rsidRPr="000D5EAF">
              <w:rPr>
                <w:bCs w:val="0"/>
                <w:lang w:val="es-MX"/>
              </w:rPr>
              <w:t>HỌC VIỆN TÀI CHÍNH</w:t>
            </w:r>
          </w:p>
          <w:p w:rsidR="00A017EA" w:rsidRPr="000D5EAF" w:rsidRDefault="00C44DF2" w:rsidP="006C51E4">
            <w:pPr>
              <w:spacing w:before="30" w:after="30" w:line="340" w:lineRule="exact"/>
              <w:ind w:firstLine="93"/>
              <w:jc w:val="center"/>
              <w:rPr>
                <w:b/>
                <w:bCs w:val="0"/>
                <w:lang w:val="vi-VN"/>
              </w:rPr>
            </w:pPr>
            <w:r w:rsidRPr="000D5EAF">
              <w:rPr>
                <w:b/>
                <w:bCs w:val="0"/>
                <w:lang w:val="es-MX"/>
              </w:rPr>
              <w:t>B</w:t>
            </w:r>
            <w:r w:rsidRPr="000D5EAF">
              <w:rPr>
                <w:b/>
                <w:bCs w:val="0"/>
                <w:lang w:val="vi-VN"/>
              </w:rPr>
              <w:t>ĐH</w:t>
            </w:r>
            <w:r w:rsidR="00A017EA" w:rsidRPr="000D5EAF">
              <w:rPr>
                <w:b/>
                <w:bCs w:val="0"/>
                <w:lang w:val="vi-VN"/>
              </w:rPr>
              <w:t xml:space="preserve"> CHƯƠNG TRÌNH CHẤT LƯỢNG CAO</w:t>
            </w:r>
            <w:r w:rsidR="00517559" w:rsidRPr="000D5EAF">
              <w:rPr>
                <w:b/>
                <w:bCs w:val="0"/>
                <w:lang w:val="vi-VN"/>
              </w:rPr>
              <w:t xml:space="preserve"> – KHOA.........</w:t>
            </w:r>
          </w:p>
          <w:p w:rsidR="00A017EA" w:rsidRPr="000D5EAF" w:rsidRDefault="00A017EA" w:rsidP="006C51E4">
            <w:pPr>
              <w:spacing w:line="280" w:lineRule="exact"/>
              <w:ind w:firstLine="91"/>
              <w:jc w:val="center"/>
              <w:rPr>
                <w:b/>
                <w:bCs w:val="0"/>
                <w:lang w:val="es-MX"/>
              </w:rPr>
            </w:pPr>
            <w:r w:rsidRPr="000D5EAF">
              <w:rPr>
                <w:b/>
                <w:bCs w:val="0"/>
                <w:lang w:val="es-MX"/>
              </w:rPr>
              <w:t xml:space="preserve">                                          </w:t>
            </w:r>
          </w:p>
          <w:p w:rsidR="00A017EA" w:rsidRPr="000D5EAF" w:rsidRDefault="00A017EA" w:rsidP="006C51E4">
            <w:pPr>
              <w:spacing w:line="360" w:lineRule="exact"/>
              <w:ind w:firstLine="567"/>
              <w:jc w:val="center"/>
              <w:rPr>
                <w:b/>
                <w:bCs w:val="0"/>
                <w:sz w:val="30"/>
                <w:szCs w:val="30"/>
                <w:lang w:val="vi-VN"/>
              </w:rPr>
            </w:pPr>
            <w:r w:rsidRPr="000D5EAF">
              <w:rPr>
                <w:b/>
                <w:bCs w:val="0"/>
                <w:sz w:val="30"/>
                <w:szCs w:val="30"/>
                <w:lang w:val="es-MX"/>
              </w:rPr>
              <w:t xml:space="preserve">LỄ BẾ GIẢNG </w:t>
            </w:r>
          </w:p>
          <w:p w:rsidR="00A017EA" w:rsidRPr="000D5EAF" w:rsidRDefault="00A017EA" w:rsidP="006C51E4">
            <w:pPr>
              <w:spacing w:line="360" w:lineRule="exact"/>
              <w:ind w:firstLine="567"/>
              <w:jc w:val="center"/>
              <w:rPr>
                <w:b/>
                <w:bCs w:val="0"/>
                <w:sz w:val="28"/>
                <w:szCs w:val="28"/>
                <w:lang w:val="vi-VN"/>
              </w:rPr>
            </w:pPr>
            <w:r w:rsidRPr="000D5EAF">
              <w:rPr>
                <w:b/>
                <w:bCs w:val="0"/>
                <w:sz w:val="28"/>
                <w:szCs w:val="28"/>
                <w:lang w:val="es-MX"/>
              </w:rPr>
              <w:t xml:space="preserve">HỆ ĐẠI HỌC CHÍNH QUY KHÓA </w:t>
            </w:r>
            <w:r w:rsidRPr="000D5EAF">
              <w:rPr>
                <w:b/>
                <w:bCs w:val="0"/>
                <w:sz w:val="28"/>
                <w:szCs w:val="28"/>
                <w:lang w:val="vi-VN"/>
              </w:rPr>
              <w:t>55</w:t>
            </w:r>
          </w:p>
          <w:p w:rsidR="00A017EA" w:rsidRPr="000D5EAF" w:rsidRDefault="00A017EA" w:rsidP="006C51E4">
            <w:pPr>
              <w:spacing w:line="360" w:lineRule="exact"/>
              <w:ind w:firstLine="567"/>
              <w:jc w:val="center"/>
              <w:rPr>
                <w:b/>
                <w:bCs w:val="0"/>
                <w:sz w:val="28"/>
                <w:szCs w:val="28"/>
                <w:lang w:val="vi-VN"/>
              </w:rPr>
            </w:pPr>
            <w:r w:rsidRPr="000D5EAF">
              <w:rPr>
                <w:b/>
                <w:bCs w:val="0"/>
                <w:sz w:val="28"/>
                <w:szCs w:val="28"/>
                <w:lang w:val="vi-VN"/>
              </w:rPr>
              <w:t>CHƯƠNG TRÌNH CHẤT LƯỢNG CAO</w:t>
            </w:r>
          </w:p>
          <w:p w:rsidR="00A017EA" w:rsidRPr="000D5EAF" w:rsidRDefault="00A017EA" w:rsidP="009E3B52">
            <w:pPr>
              <w:spacing w:before="30" w:after="30" w:line="340" w:lineRule="exact"/>
              <w:jc w:val="center"/>
              <w:rPr>
                <w:lang w:val="vi-VN"/>
              </w:rPr>
            </w:pPr>
            <w:r w:rsidRPr="000D5EAF">
              <w:rPr>
                <w:i/>
                <w:iCs/>
                <w:lang w:val="es-MX"/>
              </w:rPr>
              <w:t xml:space="preserve">Hà Nội, ngày </w:t>
            </w:r>
            <w:r w:rsidR="00793A4D">
              <w:rPr>
                <w:i/>
                <w:iCs/>
                <w:lang w:val="es-MX"/>
              </w:rPr>
              <w:t>16</w:t>
            </w:r>
            <w:r w:rsidRPr="000D5EAF">
              <w:rPr>
                <w:i/>
                <w:iCs/>
                <w:lang w:val="es-MX"/>
              </w:rPr>
              <w:t xml:space="preserve"> tháng 8 năm 2021</w:t>
            </w:r>
          </w:p>
        </w:tc>
      </w:tr>
    </w:tbl>
    <w:p w:rsidR="00A017EA" w:rsidRPr="000D5EAF" w:rsidRDefault="00A017EA" w:rsidP="00A017EA">
      <w:pPr>
        <w:spacing w:line="20" w:lineRule="exact"/>
        <w:jc w:val="both"/>
        <w:rPr>
          <w:lang w:val="vi-VN"/>
        </w:rPr>
      </w:pPr>
    </w:p>
    <w:p w:rsidR="00416E3D" w:rsidRPr="000D5EAF" w:rsidRDefault="00416E3D" w:rsidP="00846C63">
      <w:pPr>
        <w:spacing w:line="160" w:lineRule="exact"/>
        <w:jc w:val="both"/>
        <w:rPr>
          <w:b/>
          <w:lang w:val="vi-VN"/>
        </w:rPr>
      </w:pPr>
    </w:p>
    <w:p w:rsidR="00A017EA" w:rsidRPr="000D5EAF" w:rsidRDefault="00A017EA" w:rsidP="00846C63">
      <w:pPr>
        <w:spacing w:line="300" w:lineRule="exact"/>
        <w:jc w:val="both"/>
        <w:rPr>
          <w:lang w:val="vi-VN"/>
        </w:rPr>
      </w:pPr>
      <w:r w:rsidRPr="000D5EAF">
        <w:rPr>
          <w:b/>
          <w:lang w:val="es-MX"/>
        </w:rPr>
        <w:t>12. Trạm Y tế</w:t>
      </w:r>
      <w:r w:rsidRPr="000D5EAF">
        <w:rPr>
          <w:b/>
          <w:lang w:val="vi-VN"/>
        </w:rPr>
        <w:t xml:space="preserve">: </w:t>
      </w:r>
      <w:r w:rsidRPr="000D5EAF">
        <w:rPr>
          <w:lang w:val="es-MX"/>
        </w:rPr>
        <w:t>H</w:t>
      </w:r>
      <w:r w:rsidRPr="000D5EAF">
        <w:rPr>
          <w:lang w:val="vi-VN"/>
        </w:rPr>
        <w:t>ỗ trợ</w:t>
      </w:r>
      <w:r w:rsidRPr="000D5EAF">
        <w:t>, hướng dẫn</w:t>
      </w:r>
      <w:r w:rsidRPr="000D5EAF">
        <w:rPr>
          <w:lang w:val="vi-VN"/>
        </w:rPr>
        <w:t xml:space="preserve"> các Khoa QLSV chuyên ngành, Ban ĐHCLC tổ chức bế giảng khóa học đảm bảo đúng quy định phòng chống dịch bệnh C</w:t>
      </w:r>
      <w:r w:rsidRPr="000D5EAF">
        <w:t>OVID</w:t>
      </w:r>
      <w:r w:rsidRPr="000D5EAF">
        <w:rPr>
          <w:lang w:val="vi-VN"/>
        </w:rPr>
        <w:t>-19.</w:t>
      </w:r>
    </w:p>
    <w:p w:rsidR="00A017EA" w:rsidRPr="000D5EAF" w:rsidRDefault="00A017EA" w:rsidP="00846C63">
      <w:pPr>
        <w:spacing w:line="300" w:lineRule="exact"/>
        <w:rPr>
          <w:b/>
          <w:lang w:val="vi-VN"/>
        </w:rPr>
      </w:pPr>
      <w:r w:rsidRPr="000D5EAF">
        <w:rPr>
          <w:b/>
          <w:lang w:val="vi-VN"/>
        </w:rPr>
        <w:t>13. Sinh viên CQ55</w:t>
      </w:r>
    </w:p>
    <w:p w:rsidR="00676DD8" w:rsidRPr="000D5EAF" w:rsidRDefault="00676DD8" w:rsidP="00846C63">
      <w:pPr>
        <w:spacing w:line="300" w:lineRule="exact"/>
        <w:jc w:val="both"/>
        <w:rPr>
          <w:lang w:val="vi-VN"/>
        </w:rPr>
      </w:pPr>
      <w:r w:rsidRPr="000D5EAF">
        <w:rPr>
          <w:lang w:val="vi-VN"/>
        </w:rPr>
        <w:t>- Sinh viên tham dự lễ bế giảng: Trang phục và sử dụng phông nền Online theo quy định.</w:t>
      </w:r>
    </w:p>
    <w:p w:rsidR="00A017EA" w:rsidRPr="000D5EAF" w:rsidRDefault="00A017EA" w:rsidP="00846C63">
      <w:pPr>
        <w:spacing w:line="300" w:lineRule="exact"/>
        <w:jc w:val="both"/>
        <w:rPr>
          <w:lang w:val="vi-VN"/>
        </w:rPr>
      </w:pPr>
      <w:r w:rsidRPr="000D5EAF">
        <w:rPr>
          <w:lang w:val="vi-VN"/>
        </w:rPr>
        <w:t xml:space="preserve">- Sinh viên CQ55 </w:t>
      </w:r>
      <w:r w:rsidRPr="000D5EAF">
        <w:t xml:space="preserve">đã được công nhận </w:t>
      </w:r>
      <w:r w:rsidRPr="000D5EAF">
        <w:rPr>
          <w:lang w:val="vi-VN"/>
        </w:rPr>
        <w:t>tốt nghiệp nhưng do dịch bệnh C</w:t>
      </w:r>
      <w:r w:rsidRPr="000D5EAF">
        <w:t>OVID</w:t>
      </w:r>
      <w:r w:rsidRPr="000D5EAF">
        <w:rPr>
          <w:lang w:val="vi-VN"/>
        </w:rPr>
        <w:t xml:space="preserve">-19 hoặc vì lý do </w:t>
      </w:r>
      <w:r w:rsidRPr="000D5EAF">
        <w:t xml:space="preserve">khác chưa </w:t>
      </w:r>
      <w:r w:rsidRPr="000D5EAF">
        <w:rPr>
          <w:lang w:val="vi-VN"/>
        </w:rPr>
        <w:t>thể nhận bằng TN, có thể đăng ký cấp bản sao văn bằng TN theo nhu cầu qua Khoa QLSV và Học viện sẽ gửi bản sao văn bằng TN qua bưu điện cho SV.</w:t>
      </w:r>
    </w:p>
    <w:p w:rsidR="00A017EA" w:rsidRPr="000D5EAF" w:rsidRDefault="00A017EA" w:rsidP="00846C63">
      <w:pPr>
        <w:spacing w:line="300" w:lineRule="exact"/>
        <w:jc w:val="both"/>
        <w:rPr>
          <w:lang w:val="vi-VN"/>
        </w:rPr>
      </w:pPr>
      <w:r w:rsidRPr="000D5EAF">
        <w:rPr>
          <w:lang w:val="vi-VN"/>
        </w:rPr>
        <w:t xml:space="preserve">- Sinh viên CQ55 về Học viện nhận </w:t>
      </w:r>
      <w:r w:rsidR="00846C63" w:rsidRPr="000D5EAF">
        <w:rPr>
          <w:lang w:val="vi-VN"/>
        </w:rPr>
        <w:t>bằng&amp;hồ sơ tốt nghiệp theo kế hoạch chung</w:t>
      </w:r>
      <w:r w:rsidRPr="000D5EAF">
        <w:rPr>
          <w:lang w:val="vi-VN"/>
        </w:rPr>
        <w:t xml:space="preserve"> của Khoa QLSV và cần thực hiện tốt các nội dung sau:</w:t>
      </w:r>
    </w:p>
    <w:p w:rsidR="00A017EA" w:rsidRPr="000D5EAF" w:rsidRDefault="00A017EA" w:rsidP="00846C63">
      <w:pPr>
        <w:spacing w:line="300" w:lineRule="exact"/>
        <w:jc w:val="both"/>
        <w:rPr>
          <w:lang w:val="vi-VN"/>
        </w:rPr>
      </w:pPr>
      <w:r w:rsidRPr="000D5EAF">
        <w:rPr>
          <w:lang w:val="vi-VN"/>
        </w:rPr>
        <w:t xml:space="preserve">+ </w:t>
      </w:r>
      <w:r w:rsidR="00846C63" w:rsidRPr="000D5EAF">
        <w:rPr>
          <w:lang w:val="vi-VN"/>
        </w:rPr>
        <w:t>SV</w:t>
      </w:r>
      <w:r w:rsidRPr="000D5EAF">
        <w:rPr>
          <w:lang w:val="vi-VN"/>
        </w:rPr>
        <w:t xml:space="preserve"> phải kê khai y tế trực tuyến </w:t>
      </w:r>
      <w:r w:rsidRPr="000D5EAF">
        <w:t>trong vòng 24h trước khi đến Học viện</w:t>
      </w:r>
      <w:r w:rsidRPr="000D5EAF">
        <w:rPr>
          <w:lang w:val="vi-VN"/>
        </w:rPr>
        <w:t>.</w:t>
      </w:r>
    </w:p>
    <w:p w:rsidR="00A017EA" w:rsidRPr="000D5EAF" w:rsidRDefault="00A017EA" w:rsidP="00846C63">
      <w:pPr>
        <w:spacing w:line="300" w:lineRule="exact"/>
        <w:jc w:val="both"/>
        <w:rPr>
          <w:lang w:val="vi-VN"/>
        </w:rPr>
      </w:pPr>
      <w:r w:rsidRPr="000D5EAF">
        <w:rPr>
          <w:lang w:val="vi-VN"/>
        </w:rPr>
        <w:t>+ Thực hiện nghiêm quy định</w:t>
      </w:r>
      <w:r w:rsidRPr="000D5EAF">
        <w:t xml:space="preserve"> 5K của Bộ Y tế</w:t>
      </w:r>
      <w:r w:rsidRPr="000D5EAF">
        <w:rPr>
          <w:lang w:val="vi-VN"/>
        </w:rPr>
        <w:t xml:space="preserve"> phòng chống dịch bệnh C</w:t>
      </w:r>
      <w:r w:rsidRPr="000D5EAF">
        <w:t>OVID</w:t>
      </w:r>
      <w:r w:rsidRPr="000D5EAF">
        <w:rPr>
          <w:lang w:val="vi-VN"/>
        </w:rPr>
        <w:t>-19.</w:t>
      </w:r>
    </w:p>
    <w:p w:rsidR="00801417" w:rsidRPr="00A416A1" w:rsidRDefault="00A017EA" w:rsidP="00846C63">
      <w:pPr>
        <w:spacing w:line="300" w:lineRule="exact"/>
        <w:jc w:val="both"/>
      </w:pPr>
      <w:r w:rsidRPr="00A416A1">
        <w:rPr>
          <w:lang w:val="vi-VN"/>
        </w:rPr>
        <w:t xml:space="preserve">+ </w:t>
      </w:r>
      <w:r w:rsidR="00846C63" w:rsidRPr="00A416A1">
        <w:rPr>
          <w:lang w:val="vi-VN"/>
        </w:rPr>
        <w:t>SV</w:t>
      </w:r>
      <w:r w:rsidRPr="00A416A1">
        <w:rPr>
          <w:lang w:val="vi-VN"/>
        </w:rPr>
        <w:t xml:space="preserve"> </w:t>
      </w:r>
      <w:r w:rsidRPr="00A416A1">
        <w:rPr>
          <w:iCs/>
        </w:rPr>
        <w:t>có biểu hiện sốt, ho, khó thở, mất vị giác</w:t>
      </w:r>
      <w:r w:rsidRPr="00A416A1">
        <w:rPr>
          <w:iCs/>
          <w:lang w:val="vi-VN"/>
        </w:rPr>
        <w:t xml:space="preserve"> hoặc </w:t>
      </w:r>
      <w:r w:rsidRPr="00A416A1">
        <w:rPr>
          <w:iCs/>
        </w:rPr>
        <w:t xml:space="preserve">đến </w:t>
      </w:r>
      <w:r w:rsidRPr="00A416A1">
        <w:rPr>
          <w:iCs/>
          <w:lang w:val="vi-VN"/>
        </w:rPr>
        <w:t>từ vùng dịch về</w:t>
      </w:r>
      <w:r w:rsidR="00846C63" w:rsidRPr="00A416A1">
        <w:rPr>
          <w:iCs/>
        </w:rPr>
        <w:t xml:space="preserve"> theo cập nhật của Bộ Y tế, </w:t>
      </w:r>
      <w:r w:rsidRPr="00A416A1">
        <w:rPr>
          <w:iCs/>
        </w:rPr>
        <w:t xml:space="preserve">đang trong diện cách ly </w:t>
      </w:r>
      <w:r w:rsidR="00846C63" w:rsidRPr="00A416A1">
        <w:rPr>
          <w:iCs/>
        </w:rPr>
        <w:t>Y</w:t>
      </w:r>
      <w:r w:rsidRPr="00A416A1">
        <w:rPr>
          <w:iCs/>
        </w:rPr>
        <w:t xml:space="preserve"> tế</w:t>
      </w:r>
      <w:r w:rsidRPr="00A416A1">
        <w:rPr>
          <w:iCs/>
          <w:lang w:val="vi-VN"/>
        </w:rPr>
        <w:t xml:space="preserve"> </w:t>
      </w:r>
      <w:r w:rsidRPr="00A416A1">
        <w:rPr>
          <w:iCs/>
        </w:rPr>
        <w:t xml:space="preserve">không được </w:t>
      </w:r>
      <w:r w:rsidR="00846C63" w:rsidRPr="00A416A1">
        <w:rPr>
          <w:iCs/>
        </w:rPr>
        <w:t>dự</w:t>
      </w:r>
      <w:r w:rsidR="00846C63" w:rsidRPr="00A416A1">
        <w:rPr>
          <w:iCs/>
          <w:lang w:val="vi-VN"/>
        </w:rPr>
        <w:t xml:space="preserve"> </w:t>
      </w:r>
      <w:r w:rsidRPr="00A416A1">
        <w:rPr>
          <w:iCs/>
        </w:rPr>
        <w:t xml:space="preserve">lễ bế </w:t>
      </w:r>
      <w:r w:rsidR="00846C63" w:rsidRPr="00A416A1">
        <w:rPr>
          <w:iCs/>
        </w:rPr>
        <w:t>giảng</w:t>
      </w:r>
      <w:r w:rsidR="00846C63" w:rsidRPr="00A416A1">
        <w:rPr>
          <w:iCs/>
          <w:lang w:val="vi-VN"/>
        </w:rPr>
        <w:t>, về nhận bằng&amp;hồ sơ TN</w:t>
      </w:r>
      <w:r w:rsidRPr="00A416A1">
        <w:rPr>
          <w:iCs/>
          <w:lang w:val="vi-VN"/>
        </w:rPr>
        <w:t>./.</w:t>
      </w:r>
    </w:p>
    <w:sectPr w:rsidR="00801417" w:rsidRPr="00A416A1" w:rsidSect="009E3B52">
      <w:footerReference w:type="even" r:id="rId6"/>
      <w:pgSz w:w="11907" w:h="16840" w:code="9"/>
      <w:pgMar w:top="354" w:right="1151" w:bottom="680" w:left="1440" w:header="142"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099" w:rsidRDefault="00350099">
      <w:r>
        <w:separator/>
      </w:r>
    </w:p>
  </w:endnote>
  <w:endnote w:type="continuationSeparator" w:id="0">
    <w:p w:rsidR="00350099" w:rsidRDefault="003500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B7" w:rsidRDefault="001235F7" w:rsidP="006C51E4">
    <w:pPr>
      <w:pStyle w:val="Footer"/>
      <w:framePr w:wrap="around" w:vAnchor="text" w:hAnchor="margin" w:xAlign="center" w:y="1"/>
      <w:rPr>
        <w:rStyle w:val="PageNumber"/>
      </w:rPr>
    </w:pPr>
    <w:r>
      <w:rPr>
        <w:rStyle w:val="PageNumber"/>
      </w:rPr>
      <w:fldChar w:fldCharType="begin"/>
    </w:r>
    <w:r w:rsidR="000423B7">
      <w:rPr>
        <w:rStyle w:val="PageNumber"/>
      </w:rPr>
      <w:instrText xml:space="preserve">PAGE  </w:instrText>
    </w:r>
    <w:r>
      <w:rPr>
        <w:rStyle w:val="PageNumber"/>
      </w:rPr>
      <w:fldChar w:fldCharType="end"/>
    </w:r>
  </w:p>
  <w:p w:rsidR="000423B7" w:rsidRDefault="00042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099" w:rsidRDefault="00350099">
      <w:r>
        <w:separator/>
      </w:r>
    </w:p>
  </w:footnote>
  <w:footnote w:type="continuationSeparator" w:id="0">
    <w:p w:rsidR="00350099" w:rsidRDefault="003500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017EA"/>
    <w:rsid w:val="00007C04"/>
    <w:rsid w:val="00023F5F"/>
    <w:rsid w:val="000253CA"/>
    <w:rsid w:val="00026BB9"/>
    <w:rsid w:val="00027535"/>
    <w:rsid w:val="00030E4F"/>
    <w:rsid w:val="00040D5A"/>
    <w:rsid w:val="000423B7"/>
    <w:rsid w:val="00044E21"/>
    <w:rsid w:val="000513F4"/>
    <w:rsid w:val="00056A81"/>
    <w:rsid w:val="000700F5"/>
    <w:rsid w:val="00074F63"/>
    <w:rsid w:val="000755E5"/>
    <w:rsid w:val="000774C2"/>
    <w:rsid w:val="00085C5F"/>
    <w:rsid w:val="00090750"/>
    <w:rsid w:val="00090A4A"/>
    <w:rsid w:val="0009503C"/>
    <w:rsid w:val="00096A44"/>
    <w:rsid w:val="000A04E3"/>
    <w:rsid w:val="000A0E4E"/>
    <w:rsid w:val="000A44FF"/>
    <w:rsid w:val="000A4D4A"/>
    <w:rsid w:val="000A704B"/>
    <w:rsid w:val="000A7A8C"/>
    <w:rsid w:val="000B5593"/>
    <w:rsid w:val="000C2B14"/>
    <w:rsid w:val="000C5A15"/>
    <w:rsid w:val="000C695D"/>
    <w:rsid w:val="000D3A1F"/>
    <w:rsid w:val="000D5EAF"/>
    <w:rsid w:val="000E279D"/>
    <w:rsid w:val="000F11F7"/>
    <w:rsid w:val="000F6C44"/>
    <w:rsid w:val="001049C3"/>
    <w:rsid w:val="0011603E"/>
    <w:rsid w:val="001200DD"/>
    <w:rsid w:val="00120D2B"/>
    <w:rsid w:val="001235F7"/>
    <w:rsid w:val="00127D0A"/>
    <w:rsid w:val="0013619E"/>
    <w:rsid w:val="0013661C"/>
    <w:rsid w:val="00142AE9"/>
    <w:rsid w:val="00147639"/>
    <w:rsid w:val="00150E6C"/>
    <w:rsid w:val="00152429"/>
    <w:rsid w:val="00157411"/>
    <w:rsid w:val="001625FD"/>
    <w:rsid w:val="001640C2"/>
    <w:rsid w:val="00167588"/>
    <w:rsid w:val="00167F63"/>
    <w:rsid w:val="001737B1"/>
    <w:rsid w:val="0017497A"/>
    <w:rsid w:val="00193C26"/>
    <w:rsid w:val="00194C4B"/>
    <w:rsid w:val="00196CF8"/>
    <w:rsid w:val="001B221E"/>
    <w:rsid w:val="001B4E89"/>
    <w:rsid w:val="001B61CE"/>
    <w:rsid w:val="001C4D17"/>
    <w:rsid w:val="001C4D8F"/>
    <w:rsid w:val="001D0D70"/>
    <w:rsid w:val="001F459B"/>
    <w:rsid w:val="00206324"/>
    <w:rsid w:val="00214615"/>
    <w:rsid w:val="002170E0"/>
    <w:rsid w:val="002221DD"/>
    <w:rsid w:val="00225288"/>
    <w:rsid w:val="00231CA2"/>
    <w:rsid w:val="00235F80"/>
    <w:rsid w:val="002460B7"/>
    <w:rsid w:val="00251A3E"/>
    <w:rsid w:val="00253A1E"/>
    <w:rsid w:val="0026301C"/>
    <w:rsid w:val="00266580"/>
    <w:rsid w:val="00270B77"/>
    <w:rsid w:val="002730B1"/>
    <w:rsid w:val="002803B4"/>
    <w:rsid w:val="0028730B"/>
    <w:rsid w:val="002949E6"/>
    <w:rsid w:val="00294E9C"/>
    <w:rsid w:val="002B31B9"/>
    <w:rsid w:val="002B3CFF"/>
    <w:rsid w:val="002C26C9"/>
    <w:rsid w:val="002D65C5"/>
    <w:rsid w:val="002E6CD1"/>
    <w:rsid w:val="002F1035"/>
    <w:rsid w:val="002F5505"/>
    <w:rsid w:val="002F642F"/>
    <w:rsid w:val="00310A9A"/>
    <w:rsid w:val="00311E57"/>
    <w:rsid w:val="00316339"/>
    <w:rsid w:val="00317FB8"/>
    <w:rsid w:val="0034017E"/>
    <w:rsid w:val="00346B79"/>
    <w:rsid w:val="00350099"/>
    <w:rsid w:val="00376EAE"/>
    <w:rsid w:val="003909B2"/>
    <w:rsid w:val="0039406C"/>
    <w:rsid w:val="003B1ED9"/>
    <w:rsid w:val="003B7044"/>
    <w:rsid w:val="003B7113"/>
    <w:rsid w:val="003C1AC5"/>
    <w:rsid w:val="003D0EAE"/>
    <w:rsid w:val="003D67D2"/>
    <w:rsid w:val="003E29C2"/>
    <w:rsid w:val="003E7F0A"/>
    <w:rsid w:val="00400B6C"/>
    <w:rsid w:val="00400B8C"/>
    <w:rsid w:val="004144B6"/>
    <w:rsid w:val="00414F8D"/>
    <w:rsid w:val="00416E3D"/>
    <w:rsid w:val="00421DAA"/>
    <w:rsid w:val="00426160"/>
    <w:rsid w:val="0042791F"/>
    <w:rsid w:val="004312F4"/>
    <w:rsid w:val="00442D15"/>
    <w:rsid w:val="0045565A"/>
    <w:rsid w:val="00466889"/>
    <w:rsid w:val="0047139B"/>
    <w:rsid w:val="004730F4"/>
    <w:rsid w:val="00473A4C"/>
    <w:rsid w:val="0047405E"/>
    <w:rsid w:val="00475082"/>
    <w:rsid w:val="00477FB3"/>
    <w:rsid w:val="00481C09"/>
    <w:rsid w:val="004868FE"/>
    <w:rsid w:val="00491FE8"/>
    <w:rsid w:val="004979FD"/>
    <w:rsid w:val="004A2888"/>
    <w:rsid w:val="004A5B9E"/>
    <w:rsid w:val="004A7227"/>
    <w:rsid w:val="004C0E58"/>
    <w:rsid w:val="004E2FA1"/>
    <w:rsid w:val="004E3558"/>
    <w:rsid w:val="004E5508"/>
    <w:rsid w:val="004E6093"/>
    <w:rsid w:val="004F1895"/>
    <w:rsid w:val="00512097"/>
    <w:rsid w:val="00515673"/>
    <w:rsid w:val="005157C7"/>
    <w:rsid w:val="00517559"/>
    <w:rsid w:val="00520DAB"/>
    <w:rsid w:val="005226A2"/>
    <w:rsid w:val="005307DE"/>
    <w:rsid w:val="005324F0"/>
    <w:rsid w:val="005334BF"/>
    <w:rsid w:val="00533942"/>
    <w:rsid w:val="005367FC"/>
    <w:rsid w:val="00537A69"/>
    <w:rsid w:val="00542DC7"/>
    <w:rsid w:val="0054494B"/>
    <w:rsid w:val="0054625A"/>
    <w:rsid w:val="00551149"/>
    <w:rsid w:val="00553EBF"/>
    <w:rsid w:val="005606F8"/>
    <w:rsid w:val="005701A7"/>
    <w:rsid w:val="00581A10"/>
    <w:rsid w:val="00586AAA"/>
    <w:rsid w:val="0058722D"/>
    <w:rsid w:val="00587EF3"/>
    <w:rsid w:val="00590C79"/>
    <w:rsid w:val="00597CB4"/>
    <w:rsid w:val="005A27A0"/>
    <w:rsid w:val="005B4F80"/>
    <w:rsid w:val="005B73D3"/>
    <w:rsid w:val="005C657E"/>
    <w:rsid w:val="005F03EA"/>
    <w:rsid w:val="005F2347"/>
    <w:rsid w:val="005F475E"/>
    <w:rsid w:val="00605E9C"/>
    <w:rsid w:val="00607B7F"/>
    <w:rsid w:val="00621F31"/>
    <w:rsid w:val="00623A20"/>
    <w:rsid w:val="00624F0F"/>
    <w:rsid w:val="006616CF"/>
    <w:rsid w:val="00676DD8"/>
    <w:rsid w:val="00680E52"/>
    <w:rsid w:val="00685BF9"/>
    <w:rsid w:val="00695DD8"/>
    <w:rsid w:val="006A1A9A"/>
    <w:rsid w:val="006A456B"/>
    <w:rsid w:val="006A6B91"/>
    <w:rsid w:val="006B65F6"/>
    <w:rsid w:val="006C05AB"/>
    <w:rsid w:val="006C252E"/>
    <w:rsid w:val="006C307D"/>
    <w:rsid w:val="006C3E5A"/>
    <w:rsid w:val="006C4A7B"/>
    <w:rsid w:val="006C51E4"/>
    <w:rsid w:val="006E7248"/>
    <w:rsid w:val="006E7379"/>
    <w:rsid w:val="006F0C0D"/>
    <w:rsid w:val="00702F8A"/>
    <w:rsid w:val="00705887"/>
    <w:rsid w:val="00707140"/>
    <w:rsid w:val="00711523"/>
    <w:rsid w:val="00715F95"/>
    <w:rsid w:val="007209C4"/>
    <w:rsid w:val="00723488"/>
    <w:rsid w:val="00736062"/>
    <w:rsid w:val="00740A65"/>
    <w:rsid w:val="00743456"/>
    <w:rsid w:val="00744022"/>
    <w:rsid w:val="007448D3"/>
    <w:rsid w:val="0075264C"/>
    <w:rsid w:val="00754F7B"/>
    <w:rsid w:val="00755207"/>
    <w:rsid w:val="007647A4"/>
    <w:rsid w:val="00774D7E"/>
    <w:rsid w:val="0078361D"/>
    <w:rsid w:val="00787584"/>
    <w:rsid w:val="007904BF"/>
    <w:rsid w:val="00793A4D"/>
    <w:rsid w:val="007A1FC9"/>
    <w:rsid w:val="007A43DE"/>
    <w:rsid w:val="007B06B9"/>
    <w:rsid w:val="007C5D2D"/>
    <w:rsid w:val="007D4370"/>
    <w:rsid w:val="007F0E7D"/>
    <w:rsid w:val="007F4C3A"/>
    <w:rsid w:val="007F6106"/>
    <w:rsid w:val="00801417"/>
    <w:rsid w:val="00802913"/>
    <w:rsid w:val="00803D79"/>
    <w:rsid w:val="00805B5F"/>
    <w:rsid w:val="00807520"/>
    <w:rsid w:val="00811E5F"/>
    <w:rsid w:val="00812D4D"/>
    <w:rsid w:val="00816221"/>
    <w:rsid w:val="008171FC"/>
    <w:rsid w:val="00817F05"/>
    <w:rsid w:val="008258BE"/>
    <w:rsid w:val="008308B5"/>
    <w:rsid w:val="0083256F"/>
    <w:rsid w:val="00840854"/>
    <w:rsid w:val="008434F7"/>
    <w:rsid w:val="00843C3A"/>
    <w:rsid w:val="00846C63"/>
    <w:rsid w:val="00853A74"/>
    <w:rsid w:val="0086439A"/>
    <w:rsid w:val="00867B58"/>
    <w:rsid w:val="00874561"/>
    <w:rsid w:val="00874B0E"/>
    <w:rsid w:val="00877B06"/>
    <w:rsid w:val="0088337F"/>
    <w:rsid w:val="0089407C"/>
    <w:rsid w:val="008A0C0E"/>
    <w:rsid w:val="008A3490"/>
    <w:rsid w:val="008C2659"/>
    <w:rsid w:val="008C4308"/>
    <w:rsid w:val="008D3139"/>
    <w:rsid w:val="008D7A17"/>
    <w:rsid w:val="008E4A67"/>
    <w:rsid w:val="008F16E9"/>
    <w:rsid w:val="00900CBE"/>
    <w:rsid w:val="00911B53"/>
    <w:rsid w:val="00920341"/>
    <w:rsid w:val="00920943"/>
    <w:rsid w:val="009274FA"/>
    <w:rsid w:val="009452FD"/>
    <w:rsid w:val="00946F04"/>
    <w:rsid w:val="00951A48"/>
    <w:rsid w:val="00963BA0"/>
    <w:rsid w:val="00974F89"/>
    <w:rsid w:val="00975436"/>
    <w:rsid w:val="00976E3D"/>
    <w:rsid w:val="00977872"/>
    <w:rsid w:val="00981C68"/>
    <w:rsid w:val="00985970"/>
    <w:rsid w:val="0099019D"/>
    <w:rsid w:val="00995FCA"/>
    <w:rsid w:val="00996AC6"/>
    <w:rsid w:val="009A21D8"/>
    <w:rsid w:val="009A2D7D"/>
    <w:rsid w:val="009B4E61"/>
    <w:rsid w:val="009C368B"/>
    <w:rsid w:val="009D0CF4"/>
    <w:rsid w:val="009D69F3"/>
    <w:rsid w:val="009E31C9"/>
    <w:rsid w:val="009E3B52"/>
    <w:rsid w:val="009F3AE6"/>
    <w:rsid w:val="00A017EA"/>
    <w:rsid w:val="00A02A9D"/>
    <w:rsid w:val="00A307E3"/>
    <w:rsid w:val="00A34F9D"/>
    <w:rsid w:val="00A358A0"/>
    <w:rsid w:val="00A37658"/>
    <w:rsid w:val="00A37D4C"/>
    <w:rsid w:val="00A40A5A"/>
    <w:rsid w:val="00A416A1"/>
    <w:rsid w:val="00A42482"/>
    <w:rsid w:val="00A72124"/>
    <w:rsid w:val="00A812AC"/>
    <w:rsid w:val="00A81669"/>
    <w:rsid w:val="00A81B79"/>
    <w:rsid w:val="00A83AF0"/>
    <w:rsid w:val="00A85788"/>
    <w:rsid w:val="00AB605D"/>
    <w:rsid w:val="00AC4D90"/>
    <w:rsid w:val="00AD0452"/>
    <w:rsid w:val="00AD3F9D"/>
    <w:rsid w:val="00AD451B"/>
    <w:rsid w:val="00AD78A9"/>
    <w:rsid w:val="00AE04B2"/>
    <w:rsid w:val="00AE1F49"/>
    <w:rsid w:val="00B048E6"/>
    <w:rsid w:val="00B11882"/>
    <w:rsid w:val="00B13A26"/>
    <w:rsid w:val="00B26FF5"/>
    <w:rsid w:val="00B31E5F"/>
    <w:rsid w:val="00B372BF"/>
    <w:rsid w:val="00B418BA"/>
    <w:rsid w:val="00B4637B"/>
    <w:rsid w:val="00B46D8C"/>
    <w:rsid w:val="00B514FF"/>
    <w:rsid w:val="00B6196A"/>
    <w:rsid w:val="00B63314"/>
    <w:rsid w:val="00B64A1D"/>
    <w:rsid w:val="00B7740F"/>
    <w:rsid w:val="00B7763E"/>
    <w:rsid w:val="00B841B2"/>
    <w:rsid w:val="00BA5FCF"/>
    <w:rsid w:val="00BC0571"/>
    <w:rsid w:val="00BC1CF1"/>
    <w:rsid w:val="00BC2019"/>
    <w:rsid w:val="00BD342C"/>
    <w:rsid w:val="00BD367F"/>
    <w:rsid w:val="00BE04D7"/>
    <w:rsid w:val="00BE3FB0"/>
    <w:rsid w:val="00BE741D"/>
    <w:rsid w:val="00BF736F"/>
    <w:rsid w:val="00C01272"/>
    <w:rsid w:val="00C0359C"/>
    <w:rsid w:val="00C1509A"/>
    <w:rsid w:val="00C20607"/>
    <w:rsid w:val="00C25F1A"/>
    <w:rsid w:val="00C32105"/>
    <w:rsid w:val="00C32305"/>
    <w:rsid w:val="00C3233D"/>
    <w:rsid w:val="00C325F2"/>
    <w:rsid w:val="00C40157"/>
    <w:rsid w:val="00C44DF2"/>
    <w:rsid w:val="00C55EE8"/>
    <w:rsid w:val="00C6196C"/>
    <w:rsid w:val="00C656E0"/>
    <w:rsid w:val="00C66996"/>
    <w:rsid w:val="00C76200"/>
    <w:rsid w:val="00C7768F"/>
    <w:rsid w:val="00C812D4"/>
    <w:rsid w:val="00C82261"/>
    <w:rsid w:val="00C87A9D"/>
    <w:rsid w:val="00C907E3"/>
    <w:rsid w:val="00C97B2F"/>
    <w:rsid w:val="00CA5A4D"/>
    <w:rsid w:val="00CA7939"/>
    <w:rsid w:val="00CA7F23"/>
    <w:rsid w:val="00CB10F8"/>
    <w:rsid w:val="00CB1BDD"/>
    <w:rsid w:val="00CC5421"/>
    <w:rsid w:val="00CC72FB"/>
    <w:rsid w:val="00CC750D"/>
    <w:rsid w:val="00CD4C95"/>
    <w:rsid w:val="00CD6CD6"/>
    <w:rsid w:val="00CE041D"/>
    <w:rsid w:val="00CE0F0B"/>
    <w:rsid w:val="00CE374B"/>
    <w:rsid w:val="00CE70FC"/>
    <w:rsid w:val="00CF06AA"/>
    <w:rsid w:val="00CF63A9"/>
    <w:rsid w:val="00D03F80"/>
    <w:rsid w:val="00D05780"/>
    <w:rsid w:val="00D1113A"/>
    <w:rsid w:val="00D12A93"/>
    <w:rsid w:val="00D15281"/>
    <w:rsid w:val="00D23976"/>
    <w:rsid w:val="00D25DFF"/>
    <w:rsid w:val="00D362C4"/>
    <w:rsid w:val="00D42777"/>
    <w:rsid w:val="00D4465B"/>
    <w:rsid w:val="00D45FEA"/>
    <w:rsid w:val="00D54EDD"/>
    <w:rsid w:val="00D57761"/>
    <w:rsid w:val="00D60B0F"/>
    <w:rsid w:val="00D76368"/>
    <w:rsid w:val="00D76D32"/>
    <w:rsid w:val="00D84D18"/>
    <w:rsid w:val="00DA4AC1"/>
    <w:rsid w:val="00DA70B2"/>
    <w:rsid w:val="00DB15A0"/>
    <w:rsid w:val="00DB486E"/>
    <w:rsid w:val="00DB72F0"/>
    <w:rsid w:val="00DB7FB7"/>
    <w:rsid w:val="00DD03C6"/>
    <w:rsid w:val="00DD04F1"/>
    <w:rsid w:val="00DD3B1A"/>
    <w:rsid w:val="00DE50B9"/>
    <w:rsid w:val="00E2612B"/>
    <w:rsid w:val="00E33435"/>
    <w:rsid w:val="00E42956"/>
    <w:rsid w:val="00E43C46"/>
    <w:rsid w:val="00E51DE9"/>
    <w:rsid w:val="00E53781"/>
    <w:rsid w:val="00E60ED7"/>
    <w:rsid w:val="00E6413F"/>
    <w:rsid w:val="00E6432D"/>
    <w:rsid w:val="00E84986"/>
    <w:rsid w:val="00E8781B"/>
    <w:rsid w:val="00E9105E"/>
    <w:rsid w:val="00EA3387"/>
    <w:rsid w:val="00EA7C25"/>
    <w:rsid w:val="00EB1121"/>
    <w:rsid w:val="00EC5591"/>
    <w:rsid w:val="00ED2916"/>
    <w:rsid w:val="00ED2AA4"/>
    <w:rsid w:val="00ED4B47"/>
    <w:rsid w:val="00ED7B48"/>
    <w:rsid w:val="00EE1E88"/>
    <w:rsid w:val="00EE7E50"/>
    <w:rsid w:val="00EF1703"/>
    <w:rsid w:val="00EF4B54"/>
    <w:rsid w:val="00F10F0D"/>
    <w:rsid w:val="00F15387"/>
    <w:rsid w:val="00F20894"/>
    <w:rsid w:val="00F22C28"/>
    <w:rsid w:val="00F23BDE"/>
    <w:rsid w:val="00F32EEC"/>
    <w:rsid w:val="00F33246"/>
    <w:rsid w:val="00F338C4"/>
    <w:rsid w:val="00F37700"/>
    <w:rsid w:val="00F40134"/>
    <w:rsid w:val="00F47885"/>
    <w:rsid w:val="00F54D26"/>
    <w:rsid w:val="00F57C6F"/>
    <w:rsid w:val="00F61C0C"/>
    <w:rsid w:val="00F70E9A"/>
    <w:rsid w:val="00F75758"/>
    <w:rsid w:val="00F863EC"/>
    <w:rsid w:val="00F97F02"/>
    <w:rsid w:val="00FA736E"/>
    <w:rsid w:val="00FB00D4"/>
    <w:rsid w:val="00FC5CEB"/>
    <w:rsid w:val="00FC6A34"/>
    <w:rsid w:val="00FD0B17"/>
    <w:rsid w:val="00FD535C"/>
    <w:rsid w:val="00FE1F38"/>
    <w:rsid w:val="00FE7194"/>
    <w:rsid w:val="00FF0A32"/>
    <w:rsid w:val="00FF2336"/>
    <w:rsid w:val="00FF3057"/>
    <w:rsid w:val="00FF7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EA"/>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17EA"/>
    <w:pPr>
      <w:tabs>
        <w:tab w:val="center" w:pos="4320"/>
        <w:tab w:val="right" w:pos="8640"/>
      </w:tabs>
    </w:pPr>
  </w:style>
  <w:style w:type="character" w:customStyle="1" w:styleId="FooterChar">
    <w:name w:val="Footer Char"/>
    <w:basedOn w:val="DefaultParagraphFont"/>
    <w:link w:val="Footer"/>
    <w:rsid w:val="00A017EA"/>
    <w:rPr>
      <w:rFonts w:ascii="Times New Roman" w:eastAsia="Times New Roman" w:hAnsi="Times New Roman" w:cs="Times New Roman"/>
      <w:bCs/>
      <w:sz w:val="26"/>
      <w:szCs w:val="26"/>
    </w:rPr>
  </w:style>
  <w:style w:type="character" w:styleId="PageNumber">
    <w:name w:val="page number"/>
    <w:basedOn w:val="DefaultParagraphFont"/>
    <w:rsid w:val="00A017EA"/>
  </w:style>
  <w:style w:type="paragraph" w:styleId="ListParagraph">
    <w:name w:val="List Paragraph"/>
    <w:basedOn w:val="Normal"/>
    <w:uiPriority w:val="34"/>
    <w:qFormat/>
    <w:rsid w:val="00491FE8"/>
    <w:pPr>
      <w:ind w:left="720"/>
      <w:contextualSpacing/>
    </w:pPr>
  </w:style>
  <w:style w:type="paragraph" w:styleId="BalloonText">
    <w:name w:val="Balloon Text"/>
    <w:basedOn w:val="Normal"/>
    <w:link w:val="BalloonTextChar"/>
    <w:uiPriority w:val="99"/>
    <w:semiHidden/>
    <w:unhideWhenUsed/>
    <w:rsid w:val="006C05AB"/>
    <w:rPr>
      <w:rFonts w:ascii="Tahoma" w:hAnsi="Tahoma" w:cs="Tahoma"/>
      <w:sz w:val="16"/>
      <w:szCs w:val="16"/>
    </w:rPr>
  </w:style>
  <w:style w:type="character" w:customStyle="1" w:styleId="BalloonTextChar">
    <w:name w:val="Balloon Text Char"/>
    <w:basedOn w:val="DefaultParagraphFont"/>
    <w:link w:val="BalloonText"/>
    <w:uiPriority w:val="99"/>
    <w:semiHidden/>
    <w:rsid w:val="006C05AB"/>
    <w:rPr>
      <w:rFonts w:ascii="Tahoma" w:eastAsia="Times New Roman" w:hAnsi="Tahoma" w:cs="Tahoma"/>
      <w:bCs/>
      <w:sz w:val="16"/>
      <w:szCs w:val="16"/>
    </w:rPr>
  </w:style>
  <w:style w:type="paragraph" w:styleId="Header">
    <w:name w:val="header"/>
    <w:basedOn w:val="Normal"/>
    <w:link w:val="HeaderChar"/>
    <w:uiPriority w:val="99"/>
    <w:unhideWhenUsed/>
    <w:rsid w:val="009E3B52"/>
    <w:pPr>
      <w:tabs>
        <w:tab w:val="center" w:pos="4680"/>
        <w:tab w:val="right" w:pos="9360"/>
      </w:tabs>
    </w:pPr>
  </w:style>
  <w:style w:type="character" w:customStyle="1" w:styleId="HeaderChar">
    <w:name w:val="Header Char"/>
    <w:basedOn w:val="DefaultParagraphFont"/>
    <w:link w:val="Header"/>
    <w:uiPriority w:val="99"/>
    <w:rsid w:val="009E3B52"/>
    <w:rPr>
      <w:rFonts w:ascii="Times New Roman" w:eastAsia="Times New Roman" w:hAnsi="Times New Roman" w:cs="Times New Roman"/>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EA"/>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17EA"/>
    <w:pPr>
      <w:tabs>
        <w:tab w:val="center" w:pos="4320"/>
        <w:tab w:val="right" w:pos="8640"/>
      </w:tabs>
    </w:pPr>
  </w:style>
  <w:style w:type="character" w:customStyle="1" w:styleId="FooterChar">
    <w:name w:val="Footer Char"/>
    <w:basedOn w:val="DefaultParagraphFont"/>
    <w:link w:val="Footer"/>
    <w:rsid w:val="00A017EA"/>
    <w:rPr>
      <w:rFonts w:ascii="Times New Roman" w:eastAsia="Times New Roman" w:hAnsi="Times New Roman" w:cs="Times New Roman"/>
      <w:bCs/>
      <w:sz w:val="26"/>
      <w:szCs w:val="26"/>
    </w:rPr>
  </w:style>
  <w:style w:type="character" w:styleId="PageNumber">
    <w:name w:val="page number"/>
    <w:basedOn w:val="DefaultParagraphFont"/>
    <w:rsid w:val="00A017EA"/>
  </w:style>
  <w:style w:type="paragraph" w:styleId="ListParagraph">
    <w:name w:val="List Paragraph"/>
    <w:basedOn w:val="Normal"/>
    <w:uiPriority w:val="34"/>
    <w:qFormat/>
    <w:rsid w:val="00491FE8"/>
    <w:pPr>
      <w:ind w:left="720"/>
      <w:contextualSpacing/>
    </w:pPr>
  </w:style>
  <w:style w:type="paragraph" w:styleId="BalloonText">
    <w:name w:val="Balloon Text"/>
    <w:basedOn w:val="Normal"/>
    <w:link w:val="BalloonTextChar"/>
    <w:uiPriority w:val="99"/>
    <w:semiHidden/>
    <w:unhideWhenUsed/>
    <w:rsid w:val="006C05AB"/>
    <w:rPr>
      <w:rFonts w:ascii="Tahoma" w:hAnsi="Tahoma" w:cs="Tahoma"/>
      <w:sz w:val="16"/>
      <w:szCs w:val="16"/>
    </w:rPr>
  </w:style>
  <w:style w:type="character" w:customStyle="1" w:styleId="BalloonTextChar">
    <w:name w:val="Balloon Text Char"/>
    <w:basedOn w:val="DefaultParagraphFont"/>
    <w:link w:val="BalloonText"/>
    <w:uiPriority w:val="99"/>
    <w:semiHidden/>
    <w:rsid w:val="006C05AB"/>
    <w:rPr>
      <w:rFonts w:ascii="Tahoma" w:eastAsia="Times New Roman" w:hAnsi="Tahoma" w:cs="Tahoma"/>
      <w:bCs/>
      <w:sz w:val="16"/>
      <w:szCs w:val="16"/>
    </w:rPr>
  </w:style>
  <w:style w:type="paragraph" w:styleId="Header">
    <w:name w:val="header"/>
    <w:basedOn w:val="Normal"/>
    <w:link w:val="HeaderChar"/>
    <w:uiPriority w:val="99"/>
    <w:unhideWhenUsed/>
    <w:rsid w:val="009E3B52"/>
    <w:pPr>
      <w:tabs>
        <w:tab w:val="center" w:pos="4680"/>
        <w:tab w:val="right" w:pos="9360"/>
      </w:tabs>
    </w:pPr>
  </w:style>
  <w:style w:type="character" w:customStyle="1" w:styleId="HeaderChar">
    <w:name w:val="Header Char"/>
    <w:basedOn w:val="DefaultParagraphFont"/>
    <w:link w:val="Header"/>
    <w:uiPriority w:val="99"/>
    <w:rsid w:val="009E3B52"/>
    <w:rPr>
      <w:rFonts w:ascii="Times New Roman" w:eastAsia="Times New Roman" w:hAnsi="Times New Roman" w:cs="Times New Roman"/>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cp:lastModifiedBy>
  <cp:revision>3</cp:revision>
  <cp:lastPrinted>2021-08-04T06:44:00Z</cp:lastPrinted>
  <dcterms:created xsi:type="dcterms:W3CDTF">2021-08-04T10:29:00Z</dcterms:created>
  <dcterms:modified xsi:type="dcterms:W3CDTF">2021-08-04T10:29:00Z</dcterms:modified>
</cp:coreProperties>
</file>